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877" w:type="dxa"/>
        <w:tblInd w:w="-289" w:type="dxa"/>
        <w:tblLook w:val="04A0" w:firstRow="1" w:lastRow="0" w:firstColumn="1" w:lastColumn="0" w:noHBand="0" w:noVBand="1"/>
      </w:tblPr>
      <w:tblGrid>
        <w:gridCol w:w="2552"/>
        <w:gridCol w:w="5386"/>
        <w:gridCol w:w="7939"/>
      </w:tblGrid>
      <w:tr w:rsidR="00642059" w:rsidRPr="00A73B68" w14:paraId="4BA2BA24" w14:textId="77777777" w:rsidTr="00642059">
        <w:trPr>
          <w:trHeight w:val="416"/>
        </w:trPr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50648EFD" w14:textId="04517336" w:rsidR="00642059" w:rsidRPr="00A73B68" w:rsidRDefault="00642059" w:rsidP="006420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Valdkond</w:t>
            </w:r>
          </w:p>
        </w:tc>
        <w:tc>
          <w:tcPr>
            <w:tcW w:w="13325" w:type="dxa"/>
            <w:gridSpan w:val="2"/>
            <w:shd w:val="clear" w:color="auto" w:fill="FFFFFF" w:themeFill="background1"/>
            <w:vAlign w:val="center"/>
          </w:tcPr>
          <w:p w14:paraId="53CBC71E" w14:textId="77504D4B" w:rsidR="00642059" w:rsidRPr="00642059" w:rsidRDefault="00FF5841" w:rsidP="007C0C83">
            <w:pPr>
              <w:jc w:val="center"/>
              <w:rPr>
                <w:b/>
                <w:sz w:val="32"/>
                <w:szCs w:val="32"/>
              </w:rPr>
            </w:pPr>
            <w:r w:rsidRPr="00FF5841">
              <w:rPr>
                <w:rFonts w:ascii="Calibri" w:hAnsi="Calibri" w:cs="Calibri"/>
                <w:b/>
                <w:bCs/>
                <w:sz w:val="32"/>
                <w:szCs w:val="32"/>
              </w:rPr>
              <w:t>Laste ja perede heaolu</w:t>
            </w:r>
          </w:p>
        </w:tc>
      </w:tr>
      <w:tr w:rsidR="00642059" w:rsidRPr="00A73B68" w14:paraId="79322F6E" w14:textId="77777777" w:rsidTr="00642059">
        <w:trPr>
          <w:trHeight w:val="1407"/>
        </w:trPr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5D082470" w14:textId="60941B82" w:rsidR="00642059" w:rsidRDefault="00642059" w:rsidP="00642059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Valdkonna eesmärk ja saavutamise näitaja</w:t>
            </w:r>
          </w:p>
        </w:tc>
        <w:tc>
          <w:tcPr>
            <w:tcW w:w="13325" w:type="dxa"/>
            <w:gridSpan w:val="2"/>
            <w:shd w:val="clear" w:color="auto" w:fill="auto"/>
            <w:vAlign w:val="center"/>
          </w:tcPr>
          <w:p w14:paraId="44F4AA33" w14:textId="0AB11B4E" w:rsidR="00642059" w:rsidRPr="00642059" w:rsidRDefault="00822ADC" w:rsidP="0054456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Saku vald on hea paik pere loomiseks ja laste kasvatamiseks, lapsed on õnnelikud kasvades hoolivas, kaasavas, turvalises ja arendavas keskkonnas</w:t>
            </w:r>
          </w:p>
        </w:tc>
      </w:tr>
      <w:tr w:rsidR="00642059" w:rsidRPr="00A73B68" w14:paraId="01513C85" w14:textId="77777777" w:rsidTr="00642059">
        <w:trPr>
          <w:trHeight w:val="416"/>
        </w:trPr>
        <w:tc>
          <w:tcPr>
            <w:tcW w:w="7938" w:type="dxa"/>
            <w:gridSpan w:val="2"/>
            <w:shd w:val="clear" w:color="auto" w:fill="D9D9D9" w:themeFill="background1" w:themeFillShade="D9"/>
            <w:vAlign w:val="center"/>
          </w:tcPr>
          <w:p w14:paraId="308ECFE5" w14:textId="4E4B2D54" w:rsidR="00642059" w:rsidRPr="00A73B68" w:rsidRDefault="00642059" w:rsidP="007C0C83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Probleem/ kitsaskoht/ vajadus</w:t>
            </w:r>
          </w:p>
        </w:tc>
        <w:tc>
          <w:tcPr>
            <w:tcW w:w="7939" w:type="dxa"/>
            <w:shd w:val="clear" w:color="auto" w:fill="D9D9D9" w:themeFill="background1" w:themeFillShade="D9"/>
            <w:vAlign w:val="center"/>
          </w:tcPr>
          <w:p w14:paraId="77B1F6AD" w14:textId="58AC17C6" w:rsidR="00642059" w:rsidRPr="00A73B68" w:rsidRDefault="00642059" w:rsidP="007C0C83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Oodatav tulemus ja vastav tegevus</w:t>
            </w:r>
          </w:p>
        </w:tc>
      </w:tr>
      <w:tr w:rsidR="00642059" w:rsidRPr="00A73B68" w14:paraId="2F725583" w14:textId="77777777" w:rsidTr="00822ADC">
        <w:trPr>
          <w:trHeight w:val="1546"/>
        </w:trPr>
        <w:tc>
          <w:tcPr>
            <w:tcW w:w="7938" w:type="dxa"/>
            <w:gridSpan w:val="2"/>
            <w:shd w:val="clear" w:color="auto" w:fill="FFFFFF" w:themeFill="background1"/>
            <w:vAlign w:val="center"/>
          </w:tcPr>
          <w:p w14:paraId="55CE3A12" w14:textId="77777777" w:rsidR="00642059" w:rsidRDefault="00822ADC" w:rsidP="00A73B6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Suhtlemise ja suhete hoidmise koolitus – inimesed ei oska enam suhelda/ konflikte lahendada</w:t>
            </w:r>
          </w:p>
          <w:p w14:paraId="27D5F7EA" w14:textId="77777777" w:rsidR="00822ADC" w:rsidRDefault="00822ADC" w:rsidP="00A73B68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5C24C3BE" w14:textId="77777777" w:rsidR="00822ADC" w:rsidRDefault="00822ADC" w:rsidP="00A73B6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Suhtlemis ja sotsiaalsete oskuste õppe tõhustamine koolis</w:t>
            </w:r>
          </w:p>
          <w:p w14:paraId="1894EDE7" w14:textId="77777777" w:rsidR="00822ADC" w:rsidRDefault="00822ADC" w:rsidP="00A73B68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12E32891" w14:textId="0E12A32A" w:rsidR="00822ADC" w:rsidRPr="00A73B68" w:rsidRDefault="00822ADC" w:rsidP="00822ADC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Enesega toimetulekuoskuste õpetamine</w:t>
            </w:r>
          </w:p>
        </w:tc>
        <w:tc>
          <w:tcPr>
            <w:tcW w:w="7939" w:type="dxa"/>
            <w:vAlign w:val="center"/>
          </w:tcPr>
          <w:p w14:paraId="3B8A01A4" w14:textId="77777777" w:rsidR="00642059" w:rsidRDefault="00822ADC" w:rsidP="00A73B6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Pered püsivad terved ja on õnnelikud</w:t>
            </w:r>
          </w:p>
          <w:p w14:paraId="633B27BC" w14:textId="77777777" w:rsidR="00822ADC" w:rsidRDefault="00822ADC" w:rsidP="00A73B68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5731A9CD" w14:textId="77777777" w:rsidR="00822ADC" w:rsidRDefault="00822ADC" w:rsidP="00A73B6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Mõõdikud:</w:t>
            </w:r>
          </w:p>
          <w:p w14:paraId="37D8D837" w14:textId="77777777" w:rsidR="00822ADC" w:rsidRPr="00822ADC" w:rsidRDefault="00822ADC" w:rsidP="00822ADC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sz w:val="24"/>
                <w:szCs w:val="24"/>
              </w:rPr>
            </w:pPr>
            <w:r w:rsidRPr="00822ADC">
              <w:rPr>
                <w:rFonts w:ascii="Calibri" w:hAnsi="Calibri" w:cs="Calibri"/>
                <w:sz w:val="24"/>
                <w:szCs w:val="24"/>
              </w:rPr>
              <w:t>Nõustatud perede arv</w:t>
            </w:r>
          </w:p>
          <w:p w14:paraId="2140FBAC" w14:textId="77777777" w:rsidR="00822ADC" w:rsidRPr="00822ADC" w:rsidRDefault="00822ADC" w:rsidP="00822ADC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sz w:val="24"/>
                <w:szCs w:val="24"/>
              </w:rPr>
            </w:pPr>
            <w:r w:rsidRPr="00822ADC">
              <w:rPr>
                <w:rFonts w:ascii="Calibri" w:hAnsi="Calibri" w:cs="Calibri"/>
                <w:sz w:val="24"/>
                <w:szCs w:val="24"/>
              </w:rPr>
              <w:t>Lk juhtimiste arv</w:t>
            </w:r>
          </w:p>
          <w:p w14:paraId="3C3FAC22" w14:textId="77777777" w:rsidR="00822ADC" w:rsidRPr="00822ADC" w:rsidRDefault="00822ADC" w:rsidP="00822ADC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sz w:val="24"/>
                <w:szCs w:val="24"/>
              </w:rPr>
            </w:pPr>
            <w:r w:rsidRPr="00822ADC">
              <w:rPr>
                <w:rFonts w:ascii="Calibri" w:hAnsi="Calibri" w:cs="Calibri"/>
                <w:sz w:val="24"/>
                <w:szCs w:val="24"/>
              </w:rPr>
              <w:t>Ennetusprogrammide arv</w:t>
            </w:r>
          </w:p>
          <w:p w14:paraId="73E4E6AC" w14:textId="71571E12" w:rsidR="00822ADC" w:rsidRPr="00822ADC" w:rsidRDefault="00822ADC" w:rsidP="00822ADC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sz w:val="24"/>
                <w:szCs w:val="24"/>
              </w:rPr>
            </w:pPr>
            <w:r w:rsidRPr="00822ADC">
              <w:rPr>
                <w:rFonts w:ascii="Calibri" w:hAnsi="Calibri" w:cs="Calibri"/>
                <w:sz w:val="24"/>
                <w:szCs w:val="24"/>
              </w:rPr>
              <w:t>Osalejate arv</w:t>
            </w:r>
          </w:p>
        </w:tc>
      </w:tr>
    </w:tbl>
    <w:p w14:paraId="4A805B17" w14:textId="77777777" w:rsidR="00610AAB" w:rsidRDefault="00610AAB"/>
    <w:sectPr w:rsidR="00610AAB" w:rsidSect="00B053C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120318"/>
    <w:multiLevelType w:val="hybridMultilevel"/>
    <w:tmpl w:val="B3AE950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64620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302"/>
    <w:rsid w:val="001D340E"/>
    <w:rsid w:val="00263302"/>
    <w:rsid w:val="002F3F37"/>
    <w:rsid w:val="00473E72"/>
    <w:rsid w:val="004F773D"/>
    <w:rsid w:val="00501272"/>
    <w:rsid w:val="00542C8D"/>
    <w:rsid w:val="0054456F"/>
    <w:rsid w:val="005E189B"/>
    <w:rsid w:val="005F7AD8"/>
    <w:rsid w:val="00610AAB"/>
    <w:rsid w:val="00642059"/>
    <w:rsid w:val="006C2913"/>
    <w:rsid w:val="007671EA"/>
    <w:rsid w:val="007C0C83"/>
    <w:rsid w:val="00822ADC"/>
    <w:rsid w:val="0096590A"/>
    <w:rsid w:val="00967D21"/>
    <w:rsid w:val="00975905"/>
    <w:rsid w:val="009D6A1D"/>
    <w:rsid w:val="00A73B68"/>
    <w:rsid w:val="00B053C0"/>
    <w:rsid w:val="00B67321"/>
    <w:rsid w:val="00B87842"/>
    <w:rsid w:val="00E329BB"/>
    <w:rsid w:val="00EF0691"/>
    <w:rsid w:val="00F54DA3"/>
    <w:rsid w:val="00F6376B"/>
    <w:rsid w:val="00FE375A"/>
    <w:rsid w:val="00FF5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759B9"/>
  <w15:chartTrackingRefBased/>
  <w15:docId w15:val="{186ADB49-5815-4902-BDF0-A79E8E828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633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22A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D63FF2-1EF3-4599-95D0-564DF3189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Tanel Mätlik</dc:creator>
  <cp:keywords/>
  <dc:description/>
  <cp:lastModifiedBy>Tanel Matlik</cp:lastModifiedBy>
  <cp:revision>3</cp:revision>
  <dcterms:created xsi:type="dcterms:W3CDTF">2024-01-12T10:38:00Z</dcterms:created>
  <dcterms:modified xsi:type="dcterms:W3CDTF">2024-01-31T12:55:00Z</dcterms:modified>
</cp:coreProperties>
</file>