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9236" w14:textId="6070FF5B" w:rsidR="0087262B" w:rsidRPr="00F57953" w:rsidRDefault="009318B7" w:rsidP="00242005">
      <w:pPr>
        <w:pStyle w:val="Kehatekst"/>
        <w:jc w:val="left"/>
        <w:rPr>
          <w:b/>
          <w:bCs/>
        </w:rPr>
      </w:pPr>
      <w:r w:rsidRPr="00F57953">
        <w:rPr>
          <w:b/>
          <w:bCs/>
        </w:rPr>
        <w:t xml:space="preserve">TÖÖVÕTULEPING </w:t>
      </w:r>
      <w:r w:rsidR="0087262B" w:rsidRPr="00F57953">
        <w:rPr>
          <w:b/>
          <w:bCs/>
        </w:rPr>
        <w:t xml:space="preserve">nr </w:t>
      </w:r>
    </w:p>
    <w:p w14:paraId="716FC8A7" w14:textId="77777777" w:rsidR="00925719" w:rsidRPr="00F57953" w:rsidRDefault="00925719" w:rsidP="00747C06">
      <w:pPr>
        <w:pStyle w:val="Kehatekst"/>
        <w:rPr>
          <w:b/>
          <w:bCs/>
        </w:rPr>
      </w:pPr>
    </w:p>
    <w:p w14:paraId="6871A0DB" w14:textId="77777777" w:rsidR="0087262B" w:rsidRPr="00F57953" w:rsidRDefault="0087262B" w:rsidP="00747C06">
      <w:pPr>
        <w:jc w:val="both"/>
        <w:rPr>
          <w:lang w:val="et-EE"/>
        </w:rPr>
      </w:pPr>
    </w:p>
    <w:p w14:paraId="6A34EADE" w14:textId="4B9E526B" w:rsidR="00592EB6" w:rsidRPr="00F57953" w:rsidRDefault="001967D8" w:rsidP="00747C06">
      <w:pPr>
        <w:jc w:val="both"/>
        <w:rPr>
          <w:bCs/>
          <w:lang w:val="et-EE"/>
        </w:rPr>
      </w:pPr>
      <w:r w:rsidRPr="00F57953">
        <w:rPr>
          <w:b/>
          <w:bCs/>
          <w:lang w:val="et-EE"/>
        </w:rPr>
        <w:t>SAKU VALLAVALITSUS</w:t>
      </w:r>
      <w:r w:rsidR="00624651" w:rsidRPr="00F57953">
        <w:rPr>
          <w:lang w:val="et-EE"/>
        </w:rPr>
        <w:t xml:space="preserve">, </w:t>
      </w:r>
      <w:r w:rsidR="009332B2" w:rsidRPr="00F57953">
        <w:rPr>
          <w:lang w:val="et-EE"/>
        </w:rPr>
        <w:t>mi</w:t>
      </w:r>
      <w:r w:rsidR="00624651" w:rsidRPr="00F57953">
        <w:rPr>
          <w:lang w:val="et-EE"/>
        </w:rPr>
        <w:t xml:space="preserve">da esindab </w:t>
      </w:r>
      <w:r w:rsidR="004C461B" w:rsidRPr="00F57953">
        <w:rPr>
          <w:lang w:val="et-EE"/>
        </w:rPr>
        <w:t>põhimääruse</w:t>
      </w:r>
      <w:r w:rsidR="00A878BA" w:rsidRPr="00F57953">
        <w:rPr>
          <w:lang w:val="et-EE"/>
        </w:rPr>
        <w:t xml:space="preserve"> alusel </w:t>
      </w:r>
      <w:r w:rsidR="00DC72D1" w:rsidRPr="00F57953">
        <w:rPr>
          <w:lang w:val="et-EE"/>
        </w:rPr>
        <w:t>vallavanem Marti Rehemaa</w:t>
      </w:r>
      <w:r w:rsidR="004F61BD" w:rsidRPr="00F57953">
        <w:rPr>
          <w:lang w:val="et-EE"/>
        </w:rPr>
        <w:t>,</w:t>
      </w:r>
      <w:r w:rsidR="005467E7" w:rsidRPr="00F57953">
        <w:rPr>
          <w:lang w:val="et-EE"/>
        </w:rPr>
        <w:t xml:space="preserve"> </w:t>
      </w:r>
      <w:r w:rsidR="004F61BD" w:rsidRPr="00F57953">
        <w:rPr>
          <w:lang w:val="et-EE"/>
        </w:rPr>
        <w:t>(</w:t>
      </w:r>
      <w:r w:rsidR="005467E7" w:rsidRPr="00F57953">
        <w:rPr>
          <w:lang w:val="et-EE"/>
        </w:rPr>
        <w:t>edaspidi</w:t>
      </w:r>
      <w:r w:rsidR="0087262B" w:rsidRPr="00F57953">
        <w:rPr>
          <w:lang w:val="et-EE"/>
        </w:rPr>
        <w:t xml:space="preserve"> </w:t>
      </w:r>
      <w:r w:rsidR="009318B7" w:rsidRPr="00F57953">
        <w:rPr>
          <w:lang w:val="et-EE"/>
        </w:rPr>
        <w:t>tellija</w:t>
      </w:r>
      <w:r w:rsidR="004F61BD" w:rsidRPr="00F57953">
        <w:rPr>
          <w:bCs/>
          <w:lang w:val="et-EE"/>
        </w:rPr>
        <w:t>)</w:t>
      </w:r>
      <w:r w:rsidR="00592EB6" w:rsidRPr="00F57953">
        <w:rPr>
          <w:bCs/>
          <w:lang w:val="et-EE"/>
        </w:rPr>
        <w:t>,</w:t>
      </w:r>
    </w:p>
    <w:p w14:paraId="0B23236A" w14:textId="77777777" w:rsidR="0087262B" w:rsidRPr="00F57953" w:rsidRDefault="0087262B" w:rsidP="00747C06">
      <w:pPr>
        <w:jc w:val="both"/>
        <w:rPr>
          <w:lang w:val="et-EE"/>
        </w:rPr>
      </w:pPr>
      <w:r w:rsidRPr="00F57953">
        <w:rPr>
          <w:lang w:val="et-EE"/>
        </w:rPr>
        <w:t xml:space="preserve"> ja</w:t>
      </w:r>
    </w:p>
    <w:p w14:paraId="5E124809" w14:textId="2FAB610A" w:rsidR="0087262B" w:rsidRPr="00F57953" w:rsidRDefault="00B06CB0" w:rsidP="00747C06">
      <w:pPr>
        <w:jc w:val="both"/>
        <w:rPr>
          <w:lang w:val="et-EE"/>
        </w:rPr>
      </w:pPr>
      <w:r w:rsidRPr="00F57953">
        <w:rPr>
          <w:lang w:val="et-EE"/>
        </w:rPr>
        <w:t>………………….</w:t>
      </w:r>
      <w:r w:rsidR="009332B2" w:rsidRPr="00F57953">
        <w:rPr>
          <w:lang w:val="et-EE"/>
        </w:rPr>
        <w:t>,</w:t>
      </w:r>
      <w:r w:rsidR="00925719" w:rsidRPr="00F57953">
        <w:rPr>
          <w:lang w:val="et-EE"/>
        </w:rPr>
        <w:t xml:space="preserve"> </w:t>
      </w:r>
      <w:r w:rsidR="009332B2" w:rsidRPr="00F57953">
        <w:rPr>
          <w:lang w:val="et-EE"/>
        </w:rPr>
        <w:t>mi</w:t>
      </w:r>
      <w:r w:rsidR="00AF6BCC" w:rsidRPr="00F57953">
        <w:rPr>
          <w:lang w:val="et-EE"/>
        </w:rPr>
        <w:t>da esindab</w:t>
      </w:r>
      <w:r w:rsidR="00DC72D1" w:rsidRPr="00F57953">
        <w:rPr>
          <w:lang w:val="et-EE"/>
        </w:rPr>
        <w:t xml:space="preserve"> põhikirja alusel</w:t>
      </w:r>
      <w:r w:rsidR="00AF6BCC" w:rsidRPr="00F57953">
        <w:rPr>
          <w:lang w:val="et-EE"/>
        </w:rPr>
        <w:t xml:space="preserve"> juhatus</w:t>
      </w:r>
      <w:r w:rsidR="009332B2" w:rsidRPr="00F57953">
        <w:rPr>
          <w:lang w:val="et-EE"/>
        </w:rPr>
        <w:t>e liige</w:t>
      </w:r>
      <w:r w:rsidR="00BA41E3" w:rsidRPr="00F57953">
        <w:rPr>
          <w:lang w:val="et-EE"/>
        </w:rPr>
        <w:t>/volituse alusel</w:t>
      </w:r>
      <w:r w:rsidR="0076566A" w:rsidRPr="00F57953">
        <w:rPr>
          <w:lang w:val="et-EE"/>
        </w:rPr>
        <w:t xml:space="preserve"> </w:t>
      </w:r>
      <w:r w:rsidRPr="00F57953">
        <w:rPr>
          <w:lang w:val="et-EE"/>
        </w:rPr>
        <w:t>…………………</w:t>
      </w:r>
      <w:r w:rsidR="004F61BD" w:rsidRPr="00F57953">
        <w:rPr>
          <w:lang w:val="et-EE"/>
        </w:rPr>
        <w:t>(</w:t>
      </w:r>
      <w:r w:rsidR="00D3344C" w:rsidRPr="00F57953">
        <w:rPr>
          <w:lang w:val="et-EE"/>
        </w:rPr>
        <w:t xml:space="preserve">edaspidi </w:t>
      </w:r>
      <w:r w:rsidR="00ED083C" w:rsidRPr="00F57953">
        <w:rPr>
          <w:lang w:val="et-EE"/>
        </w:rPr>
        <w:t>koolitaja</w:t>
      </w:r>
      <w:r w:rsidR="004F61BD" w:rsidRPr="00F57953">
        <w:rPr>
          <w:bCs/>
          <w:lang w:val="et-EE"/>
        </w:rPr>
        <w:t>)</w:t>
      </w:r>
      <w:r w:rsidR="0087262B" w:rsidRPr="00F57953">
        <w:rPr>
          <w:lang w:val="et-EE"/>
        </w:rPr>
        <w:t>,</w:t>
      </w:r>
    </w:p>
    <w:p w14:paraId="7E6279C0" w14:textId="77777777" w:rsidR="0087262B" w:rsidRPr="00F57953" w:rsidRDefault="004F61BD" w:rsidP="00747C06">
      <w:pPr>
        <w:jc w:val="both"/>
        <w:rPr>
          <w:lang w:val="et-EE"/>
        </w:rPr>
      </w:pPr>
      <w:r w:rsidRPr="00F57953">
        <w:rPr>
          <w:lang w:val="et-EE"/>
        </w:rPr>
        <w:t>(</w:t>
      </w:r>
      <w:r w:rsidR="0087262B" w:rsidRPr="00F57953">
        <w:rPr>
          <w:lang w:val="et-EE"/>
        </w:rPr>
        <w:t xml:space="preserve">edaspidi eraldi nimetatud </w:t>
      </w:r>
      <w:r w:rsidR="00592EB6" w:rsidRPr="00F57953">
        <w:rPr>
          <w:lang w:val="et-EE"/>
        </w:rPr>
        <w:t>pool</w:t>
      </w:r>
      <w:r w:rsidR="0087262B" w:rsidRPr="00F57953">
        <w:rPr>
          <w:b/>
          <w:bCs/>
          <w:lang w:val="et-EE"/>
        </w:rPr>
        <w:t xml:space="preserve"> </w:t>
      </w:r>
      <w:r w:rsidR="001967D8" w:rsidRPr="00F57953">
        <w:rPr>
          <w:lang w:val="et-EE"/>
        </w:rPr>
        <w:t>või ühiselt</w:t>
      </w:r>
      <w:r w:rsidR="0087262B" w:rsidRPr="00F57953">
        <w:rPr>
          <w:lang w:val="et-EE"/>
        </w:rPr>
        <w:t xml:space="preserve"> nimetatud </w:t>
      </w:r>
      <w:r w:rsidR="00592EB6" w:rsidRPr="00F57953">
        <w:rPr>
          <w:lang w:val="et-EE"/>
        </w:rPr>
        <w:t>pool</w:t>
      </w:r>
      <w:r w:rsidR="0087262B" w:rsidRPr="00F57953">
        <w:rPr>
          <w:bCs/>
          <w:lang w:val="et-EE"/>
        </w:rPr>
        <w:t>ed</w:t>
      </w:r>
      <w:r w:rsidRPr="00F57953">
        <w:rPr>
          <w:bCs/>
          <w:lang w:val="et-EE"/>
        </w:rPr>
        <w:t>)</w:t>
      </w:r>
      <w:r w:rsidR="0087262B" w:rsidRPr="00F57953">
        <w:rPr>
          <w:b/>
          <w:bCs/>
          <w:lang w:val="et-EE"/>
        </w:rPr>
        <w:t xml:space="preserve">, </w:t>
      </w:r>
      <w:r w:rsidR="0087262B" w:rsidRPr="00F57953">
        <w:rPr>
          <w:lang w:val="et-EE"/>
        </w:rPr>
        <w:t xml:space="preserve"> sõlmisid käesoleva  lepingu (edaspidi </w:t>
      </w:r>
      <w:r w:rsidR="00592EB6" w:rsidRPr="00F57953">
        <w:rPr>
          <w:lang w:val="et-EE"/>
        </w:rPr>
        <w:t>l</w:t>
      </w:r>
      <w:r w:rsidR="0087262B" w:rsidRPr="00F57953">
        <w:rPr>
          <w:bCs/>
          <w:lang w:val="et-EE"/>
        </w:rPr>
        <w:t>eping</w:t>
      </w:r>
      <w:r w:rsidR="0087262B" w:rsidRPr="00F57953">
        <w:rPr>
          <w:lang w:val="et-EE"/>
        </w:rPr>
        <w:t>) alljärgnevas:</w:t>
      </w:r>
    </w:p>
    <w:p w14:paraId="22E5BDF4" w14:textId="77777777" w:rsidR="0087262B" w:rsidRPr="00F57953" w:rsidRDefault="0087262B" w:rsidP="00747C06">
      <w:pPr>
        <w:autoSpaceDE w:val="0"/>
        <w:autoSpaceDN w:val="0"/>
        <w:adjustRightInd w:val="0"/>
        <w:jc w:val="both"/>
        <w:rPr>
          <w:b/>
          <w:bCs/>
          <w:lang w:val="et-EE"/>
        </w:rPr>
      </w:pPr>
    </w:p>
    <w:p w14:paraId="62B4EF36" w14:textId="77777777" w:rsidR="00773BD4" w:rsidRPr="00F57953" w:rsidRDefault="0087262B" w:rsidP="00747C06">
      <w:pPr>
        <w:numPr>
          <w:ilvl w:val="0"/>
          <w:numId w:val="4"/>
        </w:numPr>
        <w:ind w:left="426" w:right="-1" w:hanging="426"/>
        <w:jc w:val="both"/>
        <w:rPr>
          <w:b/>
          <w:lang w:val="et-EE"/>
        </w:rPr>
      </w:pPr>
      <w:r w:rsidRPr="00F57953">
        <w:rPr>
          <w:b/>
          <w:lang w:val="et-EE"/>
        </w:rPr>
        <w:t>Lepingu ese</w:t>
      </w:r>
    </w:p>
    <w:p w14:paraId="5249E5F3" w14:textId="77777777" w:rsidR="00F30C91" w:rsidRPr="00F57953" w:rsidRDefault="00F30C91" w:rsidP="00F30C91">
      <w:pPr>
        <w:pStyle w:val="Loendilik"/>
        <w:numPr>
          <w:ilvl w:val="0"/>
          <w:numId w:val="2"/>
        </w:numPr>
        <w:jc w:val="both"/>
        <w:rPr>
          <w:bCs/>
          <w:vanish/>
          <w:lang w:val="et-EE"/>
        </w:rPr>
      </w:pPr>
    </w:p>
    <w:p w14:paraId="55B68E5F" w14:textId="5CB67FEB" w:rsidR="0087789A" w:rsidRPr="00F57953" w:rsidRDefault="002207B9" w:rsidP="00CC165F">
      <w:pPr>
        <w:pStyle w:val="Loendilik"/>
        <w:numPr>
          <w:ilvl w:val="1"/>
          <w:numId w:val="2"/>
        </w:numPr>
        <w:ind w:left="426" w:hanging="426"/>
        <w:jc w:val="both"/>
        <w:rPr>
          <w:bCs/>
          <w:lang w:val="et-EE"/>
        </w:rPr>
      </w:pPr>
      <w:r w:rsidRPr="00F57953">
        <w:rPr>
          <w:bCs/>
          <w:lang w:val="et-EE"/>
        </w:rPr>
        <w:t xml:space="preserve">Lepingu esemeks on </w:t>
      </w:r>
      <w:r w:rsidR="00F05821" w:rsidRPr="00F57953">
        <w:rPr>
          <w:bCs/>
          <w:lang w:val="et-EE"/>
        </w:rPr>
        <w:t>väikehanke „</w:t>
      </w:r>
      <w:proofErr w:type="spellStart"/>
      <w:r w:rsidR="00A277D0" w:rsidRPr="00F57953">
        <w:t>Kompostimisalaste</w:t>
      </w:r>
      <w:proofErr w:type="spellEnd"/>
      <w:r w:rsidR="00A277D0" w:rsidRPr="00F57953">
        <w:t xml:space="preserve"> </w:t>
      </w:r>
      <w:proofErr w:type="spellStart"/>
      <w:r w:rsidR="00A277D0" w:rsidRPr="00F57953">
        <w:t>koolituste</w:t>
      </w:r>
      <w:proofErr w:type="spellEnd"/>
      <w:r w:rsidR="00A277D0" w:rsidRPr="00F57953">
        <w:t xml:space="preserve"> </w:t>
      </w:r>
      <w:proofErr w:type="spellStart"/>
      <w:r w:rsidR="00F57953" w:rsidRPr="00F57953">
        <w:t>tellimine</w:t>
      </w:r>
      <w:proofErr w:type="spellEnd"/>
      <w:r w:rsidR="00F05821" w:rsidRPr="00F57953">
        <w:rPr>
          <w:bCs/>
          <w:lang w:val="et-EE"/>
        </w:rPr>
        <w:t>“</w:t>
      </w:r>
      <w:r w:rsidR="00B06CB0" w:rsidRPr="00F57953">
        <w:rPr>
          <w:bCs/>
          <w:lang w:val="et-EE"/>
        </w:rPr>
        <w:t xml:space="preserve"> a</w:t>
      </w:r>
      <w:r w:rsidRPr="00F57953">
        <w:rPr>
          <w:bCs/>
          <w:lang w:val="et-EE"/>
        </w:rPr>
        <w:t>lusdokumentides esitatud tingimustele</w:t>
      </w:r>
      <w:r w:rsidR="0056299B" w:rsidRPr="00F57953">
        <w:rPr>
          <w:bCs/>
          <w:lang w:val="et-EE"/>
        </w:rPr>
        <w:t xml:space="preserve"> (sh tehnilisele kirjeldusele)</w:t>
      </w:r>
      <w:r w:rsidRPr="00F57953">
        <w:rPr>
          <w:bCs/>
          <w:lang w:val="et-EE"/>
        </w:rPr>
        <w:t xml:space="preserve"> vastav</w:t>
      </w:r>
      <w:r w:rsidR="009C64F1" w:rsidRPr="00F57953">
        <w:rPr>
          <w:bCs/>
          <w:lang w:val="et-EE"/>
        </w:rPr>
        <w:t>a</w:t>
      </w:r>
      <w:r w:rsidR="0093044D" w:rsidRPr="00F57953">
        <w:rPr>
          <w:bCs/>
          <w:lang w:val="et-EE"/>
        </w:rPr>
        <w:t xml:space="preserve"> </w:t>
      </w:r>
      <w:r w:rsidR="00A277D0" w:rsidRPr="00F57953">
        <w:rPr>
          <w:bCs/>
          <w:lang w:val="et-EE"/>
        </w:rPr>
        <w:t>kompostimisalase koolituse tellimine</w:t>
      </w:r>
      <w:r w:rsidR="0008071E" w:rsidRPr="00F57953">
        <w:rPr>
          <w:bCs/>
          <w:lang w:val="et-EE"/>
        </w:rPr>
        <w:t xml:space="preserve"> (</w:t>
      </w:r>
      <w:r w:rsidR="00A277D0" w:rsidRPr="00F57953">
        <w:rPr>
          <w:bCs/>
          <w:lang w:val="et-EE"/>
        </w:rPr>
        <w:t>4</w:t>
      </w:r>
      <w:r w:rsidR="0008071E" w:rsidRPr="00F57953">
        <w:rPr>
          <w:bCs/>
          <w:lang w:val="et-EE"/>
        </w:rPr>
        <w:t xml:space="preserve"> tk, </w:t>
      </w:r>
      <w:r w:rsidRPr="00F57953">
        <w:rPr>
          <w:bCs/>
          <w:lang w:val="et-EE"/>
        </w:rPr>
        <w:t xml:space="preserve">edaspidi </w:t>
      </w:r>
      <w:r w:rsidR="003960CF" w:rsidRPr="00F57953">
        <w:rPr>
          <w:bCs/>
          <w:lang w:val="et-EE"/>
        </w:rPr>
        <w:t>ko</w:t>
      </w:r>
      <w:r w:rsidR="00A277D0" w:rsidRPr="00F57953">
        <w:rPr>
          <w:bCs/>
          <w:lang w:val="et-EE"/>
        </w:rPr>
        <w:t>olitus</w:t>
      </w:r>
      <w:r w:rsidR="00ED083C" w:rsidRPr="00F57953">
        <w:rPr>
          <w:bCs/>
          <w:lang w:val="et-EE"/>
        </w:rPr>
        <w:t>, koolitused</w:t>
      </w:r>
      <w:r w:rsidR="00E22AA9" w:rsidRPr="00F57953">
        <w:rPr>
          <w:bCs/>
          <w:lang w:val="et-EE"/>
        </w:rPr>
        <w:t xml:space="preserve"> või </w:t>
      </w:r>
      <w:r w:rsidR="002B7FED" w:rsidRPr="00F57953">
        <w:rPr>
          <w:bCs/>
          <w:lang w:val="et-EE"/>
        </w:rPr>
        <w:t>lepingu ese</w:t>
      </w:r>
      <w:r w:rsidRPr="00F57953">
        <w:rPr>
          <w:bCs/>
          <w:lang w:val="et-EE"/>
        </w:rPr>
        <w:t>)</w:t>
      </w:r>
      <w:r w:rsidR="00F05821" w:rsidRPr="00F57953">
        <w:rPr>
          <w:lang w:val="et-EE"/>
        </w:rPr>
        <w:t>.</w:t>
      </w:r>
    </w:p>
    <w:p w14:paraId="510812DD" w14:textId="09A187D9" w:rsidR="00FA13DB" w:rsidRPr="00F57953" w:rsidRDefault="00A277D0" w:rsidP="00F05821">
      <w:pPr>
        <w:pStyle w:val="Loendilik"/>
        <w:numPr>
          <w:ilvl w:val="1"/>
          <w:numId w:val="2"/>
        </w:numPr>
        <w:ind w:left="426" w:hanging="426"/>
        <w:jc w:val="both"/>
        <w:rPr>
          <w:bCs/>
          <w:lang w:val="et-EE"/>
        </w:rPr>
      </w:pPr>
      <w:r w:rsidRPr="00F57953">
        <w:rPr>
          <w:bCs/>
          <w:lang w:val="et-EE"/>
        </w:rPr>
        <w:t>Koolitused</w:t>
      </w:r>
      <w:r w:rsidR="00FA13DB" w:rsidRPr="00F57953">
        <w:rPr>
          <w:bCs/>
          <w:lang w:val="et-EE"/>
        </w:rPr>
        <w:t xml:space="preserve"> pea</w:t>
      </w:r>
      <w:r w:rsidR="00A956B9" w:rsidRPr="00F57953">
        <w:rPr>
          <w:bCs/>
          <w:lang w:val="et-EE"/>
        </w:rPr>
        <w:t>vad</w:t>
      </w:r>
      <w:r w:rsidR="00FA13DB" w:rsidRPr="00F57953">
        <w:rPr>
          <w:bCs/>
          <w:lang w:val="et-EE"/>
        </w:rPr>
        <w:t xml:space="preserve"> </w:t>
      </w:r>
      <w:r w:rsidR="00AF2CDC" w:rsidRPr="00F57953">
        <w:rPr>
          <w:bCs/>
          <w:lang w:val="et-EE"/>
        </w:rPr>
        <w:t xml:space="preserve">olema </w:t>
      </w:r>
      <w:r w:rsidRPr="00F57953">
        <w:rPr>
          <w:bCs/>
          <w:lang w:val="et-EE"/>
        </w:rPr>
        <w:t>füüsiliselt kohapeal läbiviidud</w:t>
      </w:r>
      <w:r w:rsidR="009C64F1" w:rsidRPr="00F57953">
        <w:rPr>
          <w:bCs/>
          <w:lang w:val="et-EE"/>
        </w:rPr>
        <w:t xml:space="preserve"> (Saku vallas)</w:t>
      </w:r>
      <w:r w:rsidRPr="00F57953">
        <w:rPr>
          <w:bCs/>
          <w:lang w:val="et-EE"/>
        </w:rPr>
        <w:t>.</w:t>
      </w:r>
    </w:p>
    <w:p w14:paraId="3DC88486" w14:textId="77777777" w:rsidR="00FA13DB" w:rsidRPr="00F57953" w:rsidRDefault="00FA13DB" w:rsidP="00F05821">
      <w:pPr>
        <w:numPr>
          <w:ilvl w:val="1"/>
          <w:numId w:val="2"/>
        </w:numPr>
        <w:ind w:left="426" w:hanging="426"/>
        <w:jc w:val="both"/>
        <w:rPr>
          <w:bCs/>
          <w:lang w:val="et-EE"/>
        </w:rPr>
      </w:pPr>
      <w:r w:rsidRPr="00F57953">
        <w:rPr>
          <w:bCs/>
          <w:lang w:val="et-EE"/>
        </w:rPr>
        <w:t xml:space="preserve">Lepingu dokumendid koosnevad </w:t>
      </w:r>
      <w:r w:rsidR="00592EB6" w:rsidRPr="00F57953">
        <w:rPr>
          <w:bCs/>
          <w:lang w:val="et-EE"/>
        </w:rPr>
        <w:t>leping</w:t>
      </w:r>
      <w:r w:rsidRPr="00F57953">
        <w:rPr>
          <w:bCs/>
          <w:lang w:val="et-EE"/>
        </w:rPr>
        <w:t xml:space="preserve">ust, </w:t>
      </w:r>
      <w:r w:rsidR="00592EB6" w:rsidRPr="00F57953">
        <w:rPr>
          <w:bCs/>
          <w:lang w:val="et-EE"/>
        </w:rPr>
        <w:t>leping</w:t>
      </w:r>
      <w:r w:rsidRPr="00F57953">
        <w:rPr>
          <w:bCs/>
          <w:lang w:val="et-EE"/>
        </w:rPr>
        <w:t xml:space="preserve">u lisadest ja </w:t>
      </w:r>
      <w:r w:rsidR="00592EB6" w:rsidRPr="00F57953">
        <w:rPr>
          <w:bCs/>
          <w:lang w:val="et-EE"/>
        </w:rPr>
        <w:t>leping</w:t>
      </w:r>
      <w:r w:rsidRPr="00F57953">
        <w:rPr>
          <w:bCs/>
          <w:lang w:val="et-EE"/>
        </w:rPr>
        <w:t xml:space="preserve">u muudatustest. Termini all </w:t>
      </w:r>
      <w:r w:rsidR="00592EB6" w:rsidRPr="00F57953">
        <w:rPr>
          <w:bCs/>
          <w:lang w:val="et-EE"/>
        </w:rPr>
        <w:t>leping</w:t>
      </w:r>
      <w:r w:rsidRPr="00F57953">
        <w:rPr>
          <w:bCs/>
          <w:lang w:val="et-EE"/>
        </w:rPr>
        <w:t xml:space="preserve"> mõistetakse </w:t>
      </w:r>
      <w:r w:rsidR="00592EB6" w:rsidRPr="00F57953">
        <w:rPr>
          <w:bCs/>
          <w:lang w:val="et-EE"/>
        </w:rPr>
        <w:t>leping</w:t>
      </w:r>
      <w:r w:rsidRPr="00F57953">
        <w:rPr>
          <w:bCs/>
          <w:lang w:val="et-EE"/>
        </w:rPr>
        <w:t xml:space="preserve">u tähenduses kõiki </w:t>
      </w:r>
      <w:r w:rsidR="00592EB6" w:rsidRPr="00F57953">
        <w:rPr>
          <w:bCs/>
          <w:lang w:val="et-EE"/>
        </w:rPr>
        <w:t>leping</w:t>
      </w:r>
      <w:r w:rsidRPr="00F57953">
        <w:rPr>
          <w:bCs/>
          <w:lang w:val="et-EE"/>
        </w:rPr>
        <w:t>u dokumente. Lepingu juurde kuuluvad järgmised lisad:</w:t>
      </w:r>
    </w:p>
    <w:p w14:paraId="5090D328" w14:textId="6056388E" w:rsidR="00B10AF3" w:rsidRPr="00F57953" w:rsidRDefault="00B10AF3" w:rsidP="002842C6">
      <w:pPr>
        <w:pStyle w:val="Loendilik"/>
        <w:numPr>
          <w:ilvl w:val="2"/>
          <w:numId w:val="21"/>
        </w:numPr>
        <w:ind w:left="1276" w:hanging="850"/>
        <w:jc w:val="both"/>
        <w:rPr>
          <w:bCs/>
          <w:lang w:val="et-EE"/>
        </w:rPr>
      </w:pPr>
      <w:r w:rsidRPr="00F57953">
        <w:rPr>
          <w:bCs/>
          <w:lang w:val="et-EE"/>
        </w:rPr>
        <w:t xml:space="preserve">Lisa 1 – </w:t>
      </w:r>
      <w:r w:rsidR="009318B7" w:rsidRPr="00F57953">
        <w:rPr>
          <w:bCs/>
          <w:lang w:val="et-EE"/>
        </w:rPr>
        <w:t xml:space="preserve"> Täitja </w:t>
      </w:r>
      <w:r w:rsidR="00AB5A17" w:rsidRPr="00F57953">
        <w:rPr>
          <w:bCs/>
          <w:lang w:val="et-EE"/>
        </w:rPr>
        <w:t>pakkumuse</w:t>
      </w:r>
      <w:r w:rsidR="00A13CCD" w:rsidRPr="00F57953">
        <w:rPr>
          <w:bCs/>
          <w:lang w:val="et-EE"/>
        </w:rPr>
        <w:t xml:space="preserve">s </w:t>
      </w:r>
      <w:r w:rsidR="00AB5A17" w:rsidRPr="00F57953">
        <w:rPr>
          <w:bCs/>
          <w:lang w:val="et-EE"/>
        </w:rPr>
        <w:t xml:space="preserve">esitatud vorm </w:t>
      </w:r>
      <w:r w:rsidR="00CC165F" w:rsidRPr="00F57953">
        <w:rPr>
          <w:bCs/>
          <w:lang w:val="et-EE"/>
        </w:rPr>
        <w:t xml:space="preserve">1 </w:t>
      </w:r>
      <w:r w:rsidR="00AF2CDC" w:rsidRPr="00F57953">
        <w:rPr>
          <w:bCs/>
          <w:lang w:val="et-EE"/>
        </w:rPr>
        <w:t>–</w:t>
      </w:r>
      <w:r w:rsidR="00AB5A17" w:rsidRPr="00F57953">
        <w:rPr>
          <w:bCs/>
          <w:lang w:val="et-EE"/>
        </w:rPr>
        <w:t xml:space="preserve"> </w:t>
      </w:r>
      <w:r w:rsidR="00AF2CDC" w:rsidRPr="00F57953">
        <w:rPr>
          <w:bCs/>
          <w:lang w:val="et-EE"/>
        </w:rPr>
        <w:t xml:space="preserve">Pakkumuse </w:t>
      </w:r>
      <w:r w:rsidR="00AB5A17" w:rsidRPr="00F57953">
        <w:rPr>
          <w:bCs/>
          <w:lang w:val="et-EE"/>
        </w:rPr>
        <w:t>maksumuse esildis</w:t>
      </w:r>
      <w:r w:rsidR="00E7557B" w:rsidRPr="00F57953">
        <w:rPr>
          <w:bCs/>
          <w:lang w:val="et-EE"/>
        </w:rPr>
        <w:t>.</w:t>
      </w:r>
    </w:p>
    <w:p w14:paraId="5F019480" w14:textId="27E77430" w:rsidR="00FA13DB" w:rsidRPr="00F57953" w:rsidRDefault="00FA13DB" w:rsidP="002842C6">
      <w:pPr>
        <w:pStyle w:val="Loendilik"/>
        <w:numPr>
          <w:ilvl w:val="1"/>
          <w:numId w:val="2"/>
        </w:numPr>
        <w:ind w:left="426" w:hanging="426"/>
        <w:jc w:val="both"/>
        <w:rPr>
          <w:bCs/>
          <w:lang w:val="et-EE"/>
        </w:rPr>
      </w:pPr>
      <w:r w:rsidRPr="00F57953">
        <w:rPr>
          <w:bCs/>
          <w:lang w:val="et-EE"/>
        </w:rPr>
        <w:t xml:space="preserve">Lepingu sõlmimisega kinnitavad </w:t>
      </w:r>
      <w:r w:rsidR="009318B7" w:rsidRPr="00F57953">
        <w:rPr>
          <w:bCs/>
          <w:lang w:val="et-EE"/>
        </w:rPr>
        <w:t xml:space="preserve">tellija </w:t>
      </w:r>
      <w:r w:rsidRPr="00F57953">
        <w:rPr>
          <w:bCs/>
          <w:lang w:val="et-EE"/>
        </w:rPr>
        <w:t xml:space="preserve">ja </w:t>
      </w:r>
      <w:r w:rsidR="00ED083C" w:rsidRPr="00F57953">
        <w:rPr>
          <w:bCs/>
          <w:lang w:val="et-EE"/>
        </w:rPr>
        <w:t>koolitaja</w:t>
      </w:r>
      <w:r w:rsidRPr="00F57953">
        <w:rPr>
          <w:bCs/>
          <w:lang w:val="et-EE"/>
        </w:rPr>
        <w:t xml:space="preserve">, et neil on olnud piisav võimalus </w:t>
      </w:r>
      <w:r w:rsidR="00592EB6" w:rsidRPr="00F57953">
        <w:rPr>
          <w:bCs/>
          <w:lang w:val="et-EE"/>
        </w:rPr>
        <w:t>leping</w:t>
      </w:r>
      <w:r w:rsidRPr="00F57953">
        <w:rPr>
          <w:bCs/>
          <w:lang w:val="et-EE"/>
        </w:rPr>
        <w:t xml:space="preserve">uga tutvumiseks, nad on </w:t>
      </w:r>
      <w:r w:rsidR="00592EB6" w:rsidRPr="00F57953">
        <w:rPr>
          <w:bCs/>
          <w:lang w:val="et-EE"/>
        </w:rPr>
        <w:t>leping</w:t>
      </w:r>
      <w:r w:rsidRPr="00F57953">
        <w:rPr>
          <w:bCs/>
          <w:lang w:val="et-EE"/>
        </w:rPr>
        <w:t xml:space="preserve">uga tutvunud, </w:t>
      </w:r>
      <w:r w:rsidR="00592EB6" w:rsidRPr="00F57953">
        <w:rPr>
          <w:bCs/>
          <w:lang w:val="et-EE"/>
        </w:rPr>
        <w:t>leping</w:t>
      </w:r>
      <w:r w:rsidRPr="00F57953">
        <w:rPr>
          <w:bCs/>
          <w:lang w:val="et-EE"/>
        </w:rPr>
        <w:t xml:space="preserve">u sisust aru saanud ning </w:t>
      </w:r>
      <w:r w:rsidR="00592EB6" w:rsidRPr="00F57953">
        <w:rPr>
          <w:bCs/>
          <w:lang w:val="et-EE"/>
        </w:rPr>
        <w:t>leping</w:t>
      </w:r>
      <w:r w:rsidRPr="00F57953">
        <w:rPr>
          <w:bCs/>
          <w:lang w:val="et-EE"/>
        </w:rPr>
        <w:t>u sisuga nõustunud.</w:t>
      </w:r>
    </w:p>
    <w:p w14:paraId="5AAACCB6" w14:textId="77777777" w:rsidR="00FA13DB" w:rsidRPr="00F57953" w:rsidRDefault="00FA13DB" w:rsidP="00FA13DB">
      <w:pPr>
        <w:rPr>
          <w:bCs/>
          <w:lang w:val="et-EE"/>
        </w:rPr>
      </w:pPr>
    </w:p>
    <w:p w14:paraId="657C56A1" w14:textId="77777777" w:rsidR="0087262B" w:rsidRPr="00F57953" w:rsidRDefault="00EA5D85" w:rsidP="00B10AF3">
      <w:pPr>
        <w:numPr>
          <w:ilvl w:val="0"/>
          <w:numId w:val="14"/>
        </w:numPr>
        <w:ind w:left="426" w:right="-1" w:hanging="426"/>
        <w:jc w:val="both"/>
        <w:rPr>
          <w:b/>
          <w:lang w:val="et-EE"/>
        </w:rPr>
      </w:pPr>
      <w:r w:rsidRPr="00F57953">
        <w:rPr>
          <w:b/>
          <w:lang w:val="et-EE"/>
        </w:rPr>
        <w:t>Lepingu hind ja</w:t>
      </w:r>
      <w:r w:rsidR="0087262B" w:rsidRPr="00F57953">
        <w:rPr>
          <w:b/>
          <w:lang w:val="et-EE"/>
        </w:rPr>
        <w:t xml:space="preserve"> tasumise kord</w:t>
      </w:r>
    </w:p>
    <w:p w14:paraId="6E1449A2" w14:textId="77777777" w:rsidR="00F30C91" w:rsidRPr="00F57953" w:rsidRDefault="00F30C91" w:rsidP="00925719">
      <w:pPr>
        <w:pStyle w:val="Loendilik"/>
        <w:numPr>
          <w:ilvl w:val="0"/>
          <w:numId w:val="14"/>
        </w:numPr>
        <w:jc w:val="both"/>
        <w:rPr>
          <w:bCs/>
          <w:vanish/>
          <w:lang w:val="et-EE"/>
        </w:rPr>
      </w:pPr>
    </w:p>
    <w:p w14:paraId="1B59C251" w14:textId="6323F72D" w:rsidR="00EA5D85" w:rsidRPr="00F57953" w:rsidRDefault="00EA5D85" w:rsidP="00DC72D1">
      <w:pPr>
        <w:numPr>
          <w:ilvl w:val="1"/>
          <w:numId w:val="19"/>
        </w:numPr>
        <w:ind w:left="426" w:hanging="426"/>
        <w:jc w:val="both"/>
        <w:rPr>
          <w:bCs/>
          <w:lang w:val="et-EE"/>
        </w:rPr>
      </w:pPr>
      <w:r w:rsidRPr="00F57953">
        <w:rPr>
          <w:bCs/>
          <w:lang w:val="et-EE"/>
        </w:rPr>
        <w:t xml:space="preserve">Lepingu hind on </w:t>
      </w:r>
      <w:r w:rsidR="00B06CB0" w:rsidRPr="00F57953">
        <w:rPr>
          <w:bCs/>
          <w:lang w:val="et-EE"/>
        </w:rPr>
        <w:t>………………</w:t>
      </w:r>
      <w:r w:rsidR="002C227F" w:rsidRPr="00F57953">
        <w:rPr>
          <w:bCs/>
          <w:lang w:val="et-EE"/>
        </w:rPr>
        <w:t xml:space="preserve"> (</w:t>
      </w:r>
      <w:r w:rsidR="00B06CB0" w:rsidRPr="00F57953">
        <w:rPr>
          <w:bCs/>
          <w:lang w:val="et-EE"/>
        </w:rPr>
        <w:t>………………………</w:t>
      </w:r>
      <w:r w:rsidR="002C227F" w:rsidRPr="00F57953">
        <w:rPr>
          <w:bCs/>
          <w:lang w:val="et-EE"/>
        </w:rPr>
        <w:t xml:space="preserve">) </w:t>
      </w:r>
      <w:r w:rsidRPr="00F57953">
        <w:rPr>
          <w:bCs/>
          <w:lang w:val="et-EE"/>
        </w:rPr>
        <w:t>eurot, millele lisandub käibemaks, kokku</w:t>
      </w:r>
      <w:r w:rsidR="00B06CB0" w:rsidRPr="00F57953">
        <w:rPr>
          <w:bCs/>
          <w:lang w:val="et-EE"/>
        </w:rPr>
        <w:t xml:space="preserve"> ………………</w:t>
      </w:r>
      <w:r w:rsidRPr="00F57953">
        <w:rPr>
          <w:bCs/>
          <w:lang w:val="et-EE"/>
        </w:rPr>
        <w:t xml:space="preserve"> </w:t>
      </w:r>
      <w:r w:rsidR="002C227F" w:rsidRPr="00F57953">
        <w:rPr>
          <w:bCs/>
          <w:lang w:val="et-EE"/>
        </w:rPr>
        <w:t>(</w:t>
      </w:r>
      <w:r w:rsidR="00B06CB0" w:rsidRPr="00F57953">
        <w:rPr>
          <w:bCs/>
          <w:lang w:val="et-EE"/>
        </w:rPr>
        <w:t>…………………..</w:t>
      </w:r>
      <w:r w:rsidR="002C227F" w:rsidRPr="00F57953">
        <w:rPr>
          <w:bCs/>
          <w:lang w:val="et-EE"/>
        </w:rPr>
        <w:t>)</w:t>
      </w:r>
      <w:r w:rsidRPr="00F57953">
        <w:rPr>
          <w:bCs/>
          <w:lang w:val="et-EE"/>
        </w:rPr>
        <w:t xml:space="preserve"> eurot.</w:t>
      </w:r>
    </w:p>
    <w:p w14:paraId="5D8057A5" w14:textId="2F8ACC0C" w:rsidR="00EA5D85" w:rsidRPr="00F57953" w:rsidRDefault="009318B7" w:rsidP="00AB5A17">
      <w:pPr>
        <w:numPr>
          <w:ilvl w:val="1"/>
          <w:numId w:val="19"/>
        </w:numPr>
        <w:ind w:left="426" w:hanging="426"/>
        <w:jc w:val="both"/>
        <w:rPr>
          <w:bCs/>
          <w:lang w:val="et-EE"/>
        </w:rPr>
      </w:pPr>
      <w:r w:rsidRPr="00F57953">
        <w:rPr>
          <w:bCs/>
          <w:lang w:val="et-EE"/>
        </w:rPr>
        <w:t xml:space="preserve">Tellija </w:t>
      </w:r>
      <w:r w:rsidR="00EA5D85" w:rsidRPr="00F57953">
        <w:rPr>
          <w:bCs/>
          <w:lang w:val="et-EE"/>
        </w:rPr>
        <w:t xml:space="preserve">tasub punktis </w:t>
      </w:r>
      <w:r w:rsidR="008433F6" w:rsidRPr="00F57953">
        <w:rPr>
          <w:bCs/>
          <w:lang w:val="et-EE"/>
        </w:rPr>
        <w:t>2</w:t>
      </w:r>
      <w:r w:rsidR="00EA5D85" w:rsidRPr="00F57953">
        <w:rPr>
          <w:bCs/>
          <w:lang w:val="et-EE"/>
        </w:rPr>
        <w:t xml:space="preserve">.1. nimetatud summa 14 (neljateist) päeva jooksul pärast </w:t>
      </w:r>
      <w:r w:rsidR="00ED083C" w:rsidRPr="00F57953">
        <w:rPr>
          <w:bCs/>
          <w:lang w:val="et-EE"/>
        </w:rPr>
        <w:t>koolituste läbiviimist koolitaja poolt</w:t>
      </w:r>
      <w:r w:rsidR="00EA5D85" w:rsidRPr="00F57953">
        <w:rPr>
          <w:bCs/>
          <w:lang w:val="et-EE"/>
        </w:rPr>
        <w:t xml:space="preserve"> esitatud vastava arve alusel. Arve loetakse tasutuks vastava summa laekumisel </w:t>
      </w:r>
      <w:r w:rsidR="00ED083C" w:rsidRPr="00F57953">
        <w:rPr>
          <w:bCs/>
          <w:lang w:val="et-EE"/>
        </w:rPr>
        <w:t xml:space="preserve">koolitaja </w:t>
      </w:r>
      <w:r w:rsidR="00EA5D85" w:rsidRPr="00F57953">
        <w:rPr>
          <w:bCs/>
          <w:lang w:val="et-EE"/>
        </w:rPr>
        <w:t>arvelduskontole.</w:t>
      </w:r>
    </w:p>
    <w:p w14:paraId="1FAF33F4" w14:textId="19CCF8E5" w:rsidR="00EA5D85" w:rsidRPr="00F57953" w:rsidRDefault="00EA5D85" w:rsidP="00AB5A17">
      <w:pPr>
        <w:numPr>
          <w:ilvl w:val="1"/>
          <w:numId w:val="19"/>
        </w:numPr>
        <w:ind w:left="426" w:hanging="426"/>
        <w:jc w:val="both"/>
        <w:rPr>
          <w:bCs/>
          <w:lang w:val="et-EE"/>
        </w:rPr>
      </w:pPr>
      <w:r w:rsidRPr="00F57953">
        <w:rPr>
          <w:bCs/>
          <w:lang w:val="et-EE"/>
        </w:rPr>
        <w:t xml:space="preserve">Kui </w:t>
      </w:r>
      <w:r w:rsidR="00ED083C" w:rsidRPr="00F57953">
        <w:rPr>
          <w:bCs/>
          <w:lang w:val="et-EE"/>
        </w:rPr>
        <w:t xml:space="preserve">tellija </w:t>
      </w:r>
      <w:r w:rsidRPr="00F57953">
        <w:rPr>
          <w:bCs/>
          <w:lang w:val="et-EE"/>
        </w:rPr>
        <w:t xml:space="preserve">ei tasu lepingus nimetatud makset selle maksetähtaja jooksul, on </w:t>
      </w:r>
      <w:r w:rsidR="00ED083C" w:rsidRPr="00F57953">
        <w:rPr>
          <w:bCs/>
          <w:lang w:val="et-EE"/>
        </w:rPr>
        <w:t xml:space="preserve">tellija </w:t>
      </w:r>
      <w:r w:rsidRPr="00F57953">
        <w:rPr>
          <w:bCs/>
          <w:lang w:val="et-EE"/>
        </w:rPr>
        <w:t xml:space="preserve">kohustatud </w:t>
      </w:r>
      <w:r w:rsidR="00ED083C" w:rsidRPr="00F57953">
        <w:rPr>
          <w:bCs/>
          <w:lang w:val="et-EE"/>
        </w:rPr>
        <w:t xml:space="preserve">koolitaja </w:t>
      </w:r>
      <w:r w:rsidRPr="00F57953">
        <w:rPr>
          <w:bCs/>
          <w:lang w:val="et-EE"/>
        </w:rPr>
        <w:t xml:space="preserve">nõudmisel tasuma </w:t>
      </w:r>
      <w:r w:rsidR="00885E75" w:rsidRPr="00F57953">
        <w:rPr>
          <w:bCs/>
          <w:lang w:val="et-EE"/>
        </w:rPr>
        <w:t>koolitaja</w:t>
      </w:r>
      <w:r w:rsidRPr="00F57953">
        <w:rPr>
          <w:bCs/>
          <w:lang w:val="et-EE"/>
        </w:rPr>
        <w:t xml:space="preserve">le viivist 0,1% (null koma üks protsenti) </w:t>
      </w:r>
      <w:r w:rsidR="00925719" w:rsidRPr="00F57953">
        <w:rPr>
          <w:bCs/>
          <w:lang w:val="et-EE"/>
        </w:rPr>
        <w:t>ostja</w:t>
      </w:r>
      <w:r w:rsidRPr="00F57953">
        <w:rPr>
          <w:bCs/>
          <w:lang w:val="et-EE"/>
        </w:rPr>
        <w:t xml:space="preserve"> poolt tähtajaks tasumata summast päevas, kuid mitte rohkem kui 20% (kakskümmend protsenti) tasumisega viivitatud summast.</w:t>
      </w:r>
    </w:p>
    <w:p w14:paraId="1F68D768" w14:textId="77777777" w:rsidR="00D0341E" w:rsidRPr="00F57953" w:rsidRDefault="00D0341E" w:rsidP="00747C06">
      <w:pPr>
        <w:tabs>
          <w:tab w:val="left" w:pos="9180"/>
        </w:tabs>
        <w:autoSpaceDE w:val="0"/>
        <w:autoSpaceDN w:val="0"/>
        <w:adjustRightInd w:val="0"/>
        <w:jc w:val="both"/>
        <w:rPr>
          <w:b/>
          <w:lang w:val="et-EE"/>
        </w:rPr>
      </w:pPr>
    </w:p>
    <w:p w14:paraId="141C7A5D" w14:textId="77777777" w:rsidR="0087262B" w:rsidRPr="00F57953" w:rsidRDefault="00505AFC" w:rsidP="00AB5A17">
      <w:pPr>
        <w:numPr>
          <w:ilvl w:val="0"/>
          <w:numId w:val="19"/>
        </w:numPr>
        <w:ind w:left="426" w:right="-1" w:hanging="426"/>
        <w:jc w:val="both"/>
        <w:rPr>
          <w:b/>
          <w:lang w:val="et-EE"/>
        </w:rPr>
      </w:pPr>
      <w:r w:rsidRPr="00F57953">
        <w:rPr>
          <w:b/>
          <w:lang w:val="et-EE"/>
        </w:rPr>
        <w:t>Lepingu eseme üleandmine-vastuvõtmine</w:t>
      </w:r>
    </w:p>
    <w:p w14:paraId="2D8BD9A4" w14:textId="14F6057C" w:rsidR="00ED083C" w:rsidRPr="00F57953" w:rsidRDefault="00ED083C" w:rsidP="00F30C91">
      <w:pPr>
        <w:pStyle w:val="Loendilik"/>
        <w:numPr>
          <w:ilvl w:val="0"/>
          <w:numId w:val="7"/>
        </w:numPr>
        <w:jc w:val="both"/>
        <w:rPr>
          <w:bCs/>
          <w:vanish/>
          <w:lang w:val="et-EE"/>
        </w:rPr>
      </w:pPr>
    </w:p>
    <w:p w14:paraId="692930BB" w14:textId="77777777" w:rsidR="00ED083C" w:rsidRPr="00F57953" w:rsidRDefault="00ED083C" w:rsidP="00AB5A17">
      <w:pPr>
        <w:pStyle w:val="Loendilik"/>
        <w:numPr>
          <w:ilvl w:val="0"/>
          <w:numId w:val="19"/>
        </w:numPr>
        <w:jc w:val="both"/>
        <w:rPr>
          <w:bCs/>
          <w:vanish/>
          <w:lang w:val="et-EE"/>
        </w:rPr>
      </w:pPr>
    </w:p>
    <w:p w14:paraId="7470E46E" w14:textId="0AE232E6" w:rsidR="003274F7" w:rsidRPr="00F57953" w:rsidRDefault="00ED083C" w:rsidP="005772ED">
      <w:pPr>
        <w:numPr>
          <w:ilvl w:val="1"/>
          <w:numId w:val="20"/>
        </w:numPr>
        <w:tabs>
          <w:tab w:val="left" w:pos="426"/>
        </w:tabs>
        <w:jc w:val="both"/>
        <w:rPr>
          <w:bCs/>
          <w:lang w:val="et-EE"/>
        </w:rPr>
      </w:pPr>
      <w:r w:rsidRPr="00F57953">
        <w:rPr>
          <w:bCs/>
          <w:lang w:val="et-EE"/>
        </w:rPr>
        <w:t xml:space="preserve">Koolitaja </w:t>
      </w:r>
      <w:r w:rsidR="00505AFC" w:rsidRPr="00F57953">
        <w:rPr>
          <w:bCs/>
          <w:lang w:val="et-EE"/>
        </w:rPr>
        <w:t xml:space="preserve">kohustub </w:t>
      </w:r>
      <w:r w:rsidR="00A277D0" w:rsidRPr="00F57953">
        <w:rPr>
          <w:bCs/>
          <w:lang w:val="et-EE"/>
        </w:rPr>
        <w:t xml:space="preserve">koolitused läbi viima </w:t>
      </w:r>
      <w:r w:rsidR="003274F7" w:rsidRPr="00F57953">
        <w:rPr>
          <w:lang w:val="et-EE"/>
        </w:rPr>
        <w:t>hiljemalt</w:t>
      </w:r>
      <w:r w:rsidR="007A3606" w:rsidRPr="00F57953">
        <w:rPr>
          <w:lang w:val="et-EE"/>
        </w:rPr>
        <w:t xml:space="preserve"> </w:t>
      </w:r>
      <w:r w:rsidRPr="00F57953">
        <w:rPr>
          <w:lang w:val="et-EE"/>
        </w:rPr>
        <w:t>6 (</w:t>
      </w:r>
      <w:r w:rsidR="00A277D0" w:rsidRPr="00F57953">
        <w:rPr>
          <w:lang w:val="et-EE"/>
        </w:rPr>
        <w:t>kuue</w:t>
      </w:r>
      <w:r w:rsidRPr="00F57953">
        <w:rPr>
          <w:lang w:val="et-EE"/>
        </w:rPr>
        <w:t>)</w:t>
      </w:r>
      <w:r w:rsidR="00857C9B" w:rsidRPr="00F57953">
        <w:rPr>
          <w:lang w:val="et-EE"/>
        </w:rPr>
        <w:t xml:space="preserve"> kuu</w:t>
      </w:r>
      <w:r w:rsidR="00CC165F" w:rsidRPr="00F57953">
        <w:rPr>
          <w:lang w:val="et-EE"/>
        </w:rPr>
        <w:t xml:space="preserve"> jooksul pärast lepingu allkirjastamist.</w:t>
      </w:r>
      <w:r w:rsidR="00A277D0" w:rsidRPr="00F57953">
        <w:rPr>
          <w:lang w:val="et-EE"/>
        </w:rPr>
        <w:t xml:space="preserve"> </w:t>
      </w:r>
    </w:p>
    <w:p w14:paraId="29F857A8" w14:textId="72624677" w:rsidR="00505AFC" w:rsidRPr="00F57953" w:rsidRDefault="00505AFC" w:rsidP="00AB5A17">
      <w:pPr>
        <w:numPr>
          <w:ilvl w:val="1"/>
          <w:numId w:val="20"/>
        </w:numPr>
        <w:ind w:left="426" w:hanging="426"/>
        <w:jc w:val="both"/>
        <w:rPr>
          <w:bCs/>
          <w:lang w:val="et-EE"/>
        </w:rPr>
      </w:pPr>
      <w:r w:rsidRPr="00F57953">
        <w:rPr>
          <w:bCs/>
          <w:lang w:val="et-EE"/>
        </w:rPr>
        <w:t xml:space="preserve">Pooled lepivad </w:t>
      </w:r>
      <w:r w:rsidR="00A277D0" w:rsidRPr="00F57953">
        <w:rPr>
          <w:bCs/>
          <w:lang w:val="et-EE"/>
        </w:rPr>
        <w:t>koolituse graafiku kokku</w:t>
      </w:r>
      <w:r w:rsidRPr="00F57953">
        <w:rPr>
          <w:bCs/>
          <w:lang w:val="et-EE"/>
        </w:rPr>
        <w:t xml:space="preserve"> telefoni või e-posti teel.</w:t>
      </w:r>
    </w:p>
    <w:p w14:paraId="51D4BCC9" w14:textId="22A74CE3" w:rsidR="00505AFC" w:rsidRPr="00F57953" w:rsidRDefault="00ED083C" w:rsidP="00AB5A17">
      <w:pPr>
        <w:numPr>
          <w:ilvl w:val="1"/>
          <w:numId w:val="20"/>
        </w:numPr>
        <w:ind w:left="426" w:hanging="426"/>
        <w:jc w:val="both"/>
        <w:rPr>
          <w:bCs/>
          <w:lang w:val="et-EE"/>
        </w:rPr>
      </w:pPr>
      <w:r w:rsidRPr="00F57953">
        <w:rPr>
          <w:bCs/>
          <w:lang w:val="et-EE"/>
        </w:rPr>
        <w:t xml:space="preserve">Tellijal </w:t>
      </w:r>
      <w:r w:rsidR="00505AFC" w:rsidRPr="00F57953">
        <w:rPr>
          <w:bCs/>
          <w:lang w:val="et-EE"/>
        </w:rPr>
        <w:t xml:space="preserve">on õigus keelduda </w:t>
      </w:r>
      <w:r w:rsidR="00A277D0" w:rsidRPr="00F57953">
        <w:rPr>
          <w:bCs/>
          <w:lang w:val="et-EE"/>
        </w:rPr>
        <w:t>edasistest koolitust</w:t>
      </w:r>
      <w:r w:rsidR="009C64F1" w:rsidRPr="00F57953">
        <w:rPr>
          <w:bCs/>
          <w:lang w:val="et-EE"/>
        </w:rPr>
        <w:t>est</w:t>
      </w:r>
      <w:r w:rsidR="00505AFC" w:rsidRPr="00F57953">
        <w:rPr>
          <w:bCs/>
          <w:lang w:val="et-EE"/>
        </w:rPr>
        <w:t xml:space="preserve"> seoses selle mittevastavusega </w:t>
      </w:r>
      <w:r w:rsidR="00AF3E7C">
        <w:rPr>
          <w:bCs/>
          <w:lang w:val="et-EE"/>
        </w:rPr>
        <w:t xml:space="preserve">väikehanke tehnilises kirjelduses </w:t>
      </w:r>
      <w:r w:rsidR="00F827FD" w:rsidRPr="00F57953">
        <w:rPr>
          <w:bCs/>
          <w:lang w:val="et-EE"/>
        </w:rPr>
        <w:t>tooduga</w:t>
      </w:r>
      <w:r w:rsidR="00505AFC" w:rsidRPr="00F57953">
        <w:rPr>
          <w:bCs/>
          <w:lang w:val="et-EE"/>
        </w:rPr>
        <w:t xml:space="preserve">, esitades </w:t>
      </w:r>
      <w:r w:rsidRPr="00F57953">
        <w:rPr>
          <w:bCs/>
          <w:lang w:val="et-EE"/>
        </w:rPr>
        <w:t xml:space="preserve">koolitaja </w:t>
      </w:r>
      <w:r w:rsidR="00505AFC" w:rsidRPr="00F57953">
        <w:rPr>
          <w:bCs/>
          <w:lang w:val="et-EE"/>
        </w:rPr>
        <w:t>argumenteeritud kirjaliku selgituse, kus on välja toodud mittevastavuse sisu.</w:t>
      </w:r>
    </w:p>
    <w:p w14:paraId="70AF1816" w14:textId="25242F31" w:rsidR="00207CE7" w:rsidRPr="00F57953" w:rsidRDefault="00207CE7" w:rsidP="00207CE7">
      <w:pPr>
        <w:ind w:left="851"/>
        <w:jc w:val="both"/>
        <w:rPr>
          <w:bCs/>
          <w:lang w:val="et-EE"/>
        </w:rPr>
      </w:pPr>
    </w:p>
    <w:p w14:paraId="7833241E" w14:textId="5CFD9160" w:rsidR="009C64F1" w:rsidRPr="00F57953" w:rsidRDefault="009C64F1" w:rsidP="00207CE7">
      <w:pPr>
        <w:ind w:left="851"/>
        <w:jc w:val="both"/>
        <w:rPr>
          <w:bCs/>
          <w:lang w:val="et-EE"/>
        </w:rPr>
      </w:pPr>
    </w:p>
    <w:p w14:paraId="06BF0118" w14:textId="77777777" w:rsidR="009C64F1" w:rsidRPr="00F57953" w:rsidRDefault="009C64F1" w:rsidP="00207CE7">
      <w:pPr>
        <w:ind w:left="851"/>
        <w:jc w:val="both"/>
        <w:rPr>
          <w:bCs/>
          <w:lang w:val="et-EE"/>
        </w:rPr>
      </w:pPr>
    </w:p>
    <w:p w14:paraId="5ADE81BE" w14:textId="77777777" w:rsidR="009C64F1" w:rsidRPr="00F57953" w:rsidRDefault="009C64F1" w:rsidP="00207CE7">
      <w:pPr>
        <w:ind w:left="851"/>
        <w:jc w:val="both"/>
        <w:rPr>
          <w:bCs/>
          <w:lang w:val="et-EE"/>
        </w:rPr>
      </w:pPr>
    </w:p>
    <w:p w14:paraId="083BFDE7" w14:textId="77777777" w:rsidR="0087262B" w:rsidRPr="00F57953" w:rsidRDefault="0066113A" w:rsidP="00AB5A17">
      <w:pPr>
        <w:numPr>
          <w:ilvl w:val="0"/>
          <w:numId w:val="20"/>
        </w:numPr>
        <w:ind w:left="426" w:right="-1" w:hanging="426"/>
        <w:jc w:val="both"/>
        <w:rPr>
          <w:b/>
          <w:lang w:val="et-EE"/>
        </w:rPr>
      </w:pPr>
      <w:r w:rsidRPr="00F57953">
        <w:rPr>
          <w:b/>
          <w:lang w:val="et-EE"/>
        </w:rPr>
        <w:lastRenderedPageBreak/>
        <w:t>Poolte</w:t>
      </w:r>
      <w:r w:rsidR="0087262B" w:rsidRPr="00F57953">
        <w:rPr>
          <w:b/>
          <w:lang w:val="et-EE"/>
        </w:rPr>
        <w:t xml:space="preserve"> õigused ja kohustused </w:t>
      </w:r>
    </w:p>
    <w:p w14:paraId="1A4793DA" w14:textId="382835CD" w:rsidR="005B2150" w:rsidRPr="00F57953" w:rsidRDefault="005B2150" w:rsidP="00AB5A17">
      <w:pPr>
        <w:pStyle w:val="Loendilik"/>
        <w:numPr>
          <w:ilvl w:val="0"/>
          <w:numId w:val="20"/>
        </w:numPr>
        <w:jc w:val="both"/>
        <w:rPr>
          <w:bCs/>
          <w:vanish/>
          <w:lang w:val="et-EE"/>
        </w:rPr>
      </w:pPr>
    </w:p>
    <w:p w14:paraId="0842E331" w14:textId="2B278E30" w:rsidR="0066113A" w:rsidRPr="00F57953" w:rsidRDefault="005B2150" w:rsidP="002B7FED">
      <w:pPr>
        <w:numPr>
          <w:ilvl w:val="1"/>
          <w:numId w:val="19"/>
        </w:numPr>
        <w:tabs>
          <w:tab w:val="left" w:pos="426"/>
        </w:tabs>
        <w:jc w:val="both"/>
        <w:rPr>
          <w:bCs/>
          <w:lang w:val="et-EE"/>
        </w:rPr>
      </w:pPr>
      <w:r w:rsidRPr="00F57953">
        <w:rPr>
          <w:bCs/>
          <w:lang w:val="et-EE"/>
        </w:rPr>
        <w:t xml:space="preserve">Tellija </w:t>
      </w:r>
      <w:r w:rsidR="0066113A" w:rsidRPr="00F57953">
        <w:rPr>
          <w:bCs/>
          <w:lang w:val="et-EE"/>
        </w:rPr>
        <w:t>õigused:</w:t>
      </w:r>
    </w:p>
    <w:p w14:paraId="09127971" w14:textId="38CC67ED" w:rsidR="0066113A" w:rsidRPr="00F57953" w:rsidRDefault="0066113A" w:rsidP="002B7FED">
      <w:pPr>
        <w:numPr>
          <w:ilvl w:val="2"/>
          <w:numId w:val="19"/>
        </w:numPr>
        <w:ind w:left="1134" w:hanging="708"/>
        <w:jc w:val="both"/>
        <w:rPr>
          <w:bCs/>
          <w:lang w:val="et-EE"/>
        </w:rPr>
      </w:pPr>
      <w:r w:rsidRPr="00F57953">
        <w:rPr>
          <w:bCs/>
          <w:lang w:val="et-EE"/>
        </w:rPr>
        <w:t xml:space="preserve">Kui </w:t>
      </w:r>
      <w:r w:rsidR="005B2150" w:rsidRPr="00F57953">
        <w:rPr>
          <w:bCs/>
          <w:lang w:val="et-EE"/>
        </w:rPr>
        <w:t xml:space="preserve">koolitaja </w:t>
      </w:r>
      <w:r w:rsidRPr="00F57953">
        <w:rPr>
          <w:bCs/>
          <w:lang w:val="et-EE"/>
        </w:rPr>
        <w:t xml:space="preserve">ei </w:t>
      </w:r>
      <w:r w:rsidR="009C64F1" w:rsidRPr="00F57953">
        <w:rPr>
          <w:bCs/>
          <w:lang w:val="et-EE"/>
        </w:rPr>
        <w:t>vii koolitusi läbi</w:t>
      </w:r>
      <w:r w:rsidRPr="00F57953">
        <w:rPr>
          <w:bCs/>
          <w:lang w:val="et-EE"/>
        </w:rPr>
        <w:t xml:space="preserve"> </w:t>
      </w:r>
      <w:r w:rsidR="005B2150" w:rsidRPr="00F57953">
        <w:rPr>
          <w:bCs/>
          <w:lang w:val="et-EE"/>
        </w:rPr>
        <w:t xml:space="preserve">punktides </w:t>
      </w:r>
      <w:r w:rsidRPr="00F57953">
        <w:rPr>
          <w:bCs/>
          <w:lang w:val="et-EE"/>
        </w:rPr>
        <w:t>3.1.</w:t>
      </w:r>
      <w:r w:rsidR="005B2150" w:rsidRPr="00F57953">
        <w:rPr>
          <w:bCs/>
          <w:lang w:val="et-EE"/>
        </w:rPr>
        <w:t xml:space="preserve"> ja 3.2</w:t>
      </w:r>
      <w:r w:rsidRPr="00F57953">
        <w:rPr>
          <w:bCs/>
          <w:lang w:val="et-EE"/>
        </w:rPr>
        <w:t xml:space="preserve"> kokkulepitud tähtajal, on </w:t>
      </w:r>
      <w:r w:rsidR="002269D1" w:rsidRPr="00F57953">
        <w:rPr>
          <w:bCs/>
          <w:lang w:val="et-EE"/>
        </w:rPr>
        <w:t>tellija</w:t>
      </w:r>
      <w:r w:rsidRPr="00F57953">
        <w:rPr>
          <w:bCs/>
          <w:lang w:val="et-EE"/>
        </w:rPr>
        <w:t xml:space="preserve">l õigus nõuda </w:t>
      </w:r>
      <w:r w:rsidR="00925719" w:rsidRPr="00F57953">
        <w:rPr>
          <w:bCs/>
          <w:lang w:val="et-EE"/>
        </w:rPr>
        <w:t>müüja</w:t>
      </w:r>
      <w:r w:rsidRPr="00F57953">
        <w:rPr>
          <w:bCs/>
          <w:lang w:val="et-EE"/>
        </w:rPr>
        <w:t xml:space="preserve">lt leppetrahvi 0,5% (null koma viis) </w:t>
      </w:r>
      <w:r w:rsidR="00592EB6" w:rsidRPr="00F57953">
        <w:rPr>
          <w:bCs/>
          <w:lang w:val="et-EE"/>
        </w:rPr>
        <w:t>leping</w:t>
      </w:r>
      <w:r w:rsidRPr="00F57953">
        <w:rPr>
          <w:bCs/>
          <w:lang w:val="et-EE"/>
        </w:rPr>
        <w:t xml:space="preserve">u hinnast iga viivitatud päeva eest, kuid kokku mitte rohkem kui 20% (kakskümmend) </w:t>
      </w:r>
      <w:r w:rsidR="00592EB6" w:rsidRPr="00F57953">
        <w:rPr>
          <w:bCs/>
          <w:lang w:val="et-EE"/>
        </w:rPr>
        <w:t>leping</w:t>
      </w:r>
      <w:r w:rsidRPr="00F57953">
        <w:rPr>
          <w:bCs/>
          <w:lang w:val="et-EE"/>
        </w:rPr>
        <w:t xml:space="preserve">u hinnast. Leppetrahvi nõude esitamisel säilitab </w:t>
      </w:r>
      <w:r w:rsidR="002269D1" w:rsidRPr="00F57953">
        <w:rPr>
          <w:bCs/>
          <w:lang w:val="et-EE"/>
        </w:rPr>
        <w:t>tellij</w:t>
      </w:r>
      <w:r w:rsidR="00925719" w:rsidRPr="00F57953">
        <w:rPr>
          <w:bCs/>
          <w:lang w:val="et-EE"/>
        </w:rPr>
        <w:t>a</w:t>
      </w:r>
      <w:r w:rsidRPr="00F57953">
        <w:rPr>
          <w:bCs/>
          <w:lang w:val="et-EE"/>
        </w:rPr>
        <w:t xml:space="preserve"> õiguse nõuda ka </w:t>
      </w:r>
      <w:r w:rsidR="00592EB6" w:rsidRPr="00F57953">
        <w:rPr>
          <w:bCs/>
          <w:lang w:val="et-EE"/>
        </w:rPr>
        <w:t>leping</w:t>
      </w:r>
      <w:r w:rsidRPr="00F57953">
        <w:rPr>
          <w:bCs/>
          <w:lang w:val="et-EE"/>
        </w:rPr>
        <w:t>u täitmist.</w:t>
      </w:r>
    </w:p>
    <w:p w14:paraId="24C98A3B" w14:textId="01B9442F" w:rsidR="0066113A" w:rsidRPr="00F57953" w:rsidRDefault="0066113A" w:rsidP="002B7FED">
      <w:pPr>
        <w:numPr>
          <w:ilvl w:val="2"/>
          <w:numId w:val="19"/>
        </w:numPr>
        <w:ind w:left="1134" w:hanging="708"/>
        <w:jc w:val="both"/>
        <w:rPr>
          <w:bCs/>
          <w:lang w:val="et-EE"/>
        </w:rPr>
      </w:pPr>
      <w:r w:rsidRPr="00F57953">
        <w:rPr>
          <w:bCs/>
          <w:lang w:val="et-EE"/>
        </w:rPr>
        <w:t xml:space="preserve">Kui </w:t>
      </w:r>
      <w:r w:rsidR="00885E75" w:rsidRPr="00F57953">
        <w:rPr>
          <w:bCs/>
          <w:lang w:val="et-EE"/>
        </w:rPr>
        <w:t>koolitaja</w:t>
      </w:r>
      <w:r w:rsidRPr="00F57953">
        <w:rPr>
          <w:bCs/>
          <w:lang w:val="et-EE"/>
        </w:rPr>
        <w:t xml:space="preserve"> ei ole </w:t>
      </w:r>
      <w:r w:rsidR="002269D1" w:rsidRPr="00F57953">
        <w:rPr>
          <w:bCs/>
          <w:lang w:val="et-EE"/>
        </w:rPr>
        <w:t>tellija</w:t>
      </w:r>
      <w:r w:rsidRPr="00F57953">
        <w:rPr>
          <w:bCs/>
          <w:lang w:val="et-EE"/>
        </w:rPr>
        <w:t xml:space="preserve">st sõltumatul põhjusel </w:t>
      </w:r>
      <w:r w:rsidR="009C64F1" w:rsidRPr="00F57953">
        <w:rPr>
          <w:bCs/>
          <w:lang w:val="et-EE"/>
        </w:rPr>
        <w:t>koolitusi läbi viinud</w:t>
      </w:r>
      <w:r w:rsidRPr="00F57953">
        <w:rPr>
          <w:bCs/>
          <w:lang w:val="et-EE"/>
        </w:rPr>
        <w:t xml:space="preserve"> hiljemalt 14 (neljateist) kalendripäeva jooksul alates </w:t>
      </w:r>
      <w:r w:rsidR="00592EB6" w:rsidRPr="00F57953">
        <w:rPr>
          <w:bCs/>
          <w:lang w:val="et-EE"/>
        </w:rPr>
        <w:t>leping</w:t>
      </w:r>
      <w:r w:rsidRPr="00F57953">
        <w:rPr>
          <w:bCs/>
          <w:lang w:val="et-EE"/>
        </w:rPr>
        <w:t xml:space="preserve">u täitmise tähtajast, on </w:t>
      </w:r>
      <w:r w:rsidR="002269D1" w:rsidRPr="00F57953">
        <w:rPr>
          <w:bCs/>
          <w:lang w:val="et-EE"/>
        </w:rPr>
        <w:t>tellija</w:t>
      </w:r>
      <w:r w:rsidRPr="00F57953">
        <w:rPr>
          <w:bCs/>
          <w:lang w:val="et-EE"/>
        </w:rPr>
        <w:t xml:space="preserve">l õigus </w:t>
      </w:r>
      <w:r w:rsidR="00592EB6" w:rsidRPr="00F57953">
        <w:rPr>
          <w:bCs/>
          <w:lang w:val="et-EE"/>
        </w:rPr>
        <w:t>leping</w:t>
      </w:r>
      <w:r w:rsidRPr="00F57953">
        <w:rPr>
          <w:bCs/>
          <w:lang w:val="et-EE"/>
        </w:rPr>
        <w:t xml:space="preserve">ust taganeda. Lepingust taganemise kohta peab </w:t>
      </w:r>
      <w:r w:rsidR="002269D1" w:rsidRPr="00F57953">
        <w:rPr>
          <w:bCs/>
          <w:lang w:val="et-EE"/>
        </w:rPr>
        <w:t>tellija</w:t>
      </w:r>
      <w:r w:rsidRPr="00F57953">
        <w:rPr>
          <w:bCs/>
          <w:lang w:val="et-EE"/>
        </w:rPr>
        <w:t xml:space="preserve"> esitama </w:t>
      </w:r>
      <w:r w:rsidR="00885E75" w:rsidRPr="00F57953">
        <w:rPr>
          <w:bCs/>
          <w:lang w:val="et-EE"/>
        </w:rPr>
        <w:t>koolitaja</w:t>
      </w:r>
      <w:r w:rsidRPr="00F57953">
        <w:rPr>
          <w:bCs/>
          <w:lang w:val="et-EE"/>
        </w:rPr>
        <w:t xml:space="preserve">le vastavasisulise kirjaliku teate. </w:t>
      </w:r>
      <w:r w:rsidR="00885E75" w:rsidRPr="00F57953">
        <w:rPr>
          <w:bCs/>
          <w:lang w:val="et-EE"/>
        </w:rPr>
        <w:t>Tellija</w:t>
      </w:r>
      <w:r w:rsidRPr="00F57953">
        <w:rPr>
          <w:bCs/>
          <w:lang w:val="et-EE"/>
        </w:rPr>
        <w:t xml:space="preserve">l on nimetatud põhjusel </w:t>
      </w:r>
      <w:r w:rsidR="00592EB6" w:rsidRPr="00F57953">
        <w:rPr>
          <w:bCs/>
          <w:lang w:val="et-EE"/>
        </w:rPr>
        <w:t>leping</w:t>
      </w:r>
      <w:r w:rsidRPr="00F57953">
        <w:rPr>
          <w:bCs/>
          <w:lang w:val="et-EE"/>
        </w:rPr>
        <w:t xml:space="preserve">ust taganemise korral õigus nõuda </w:t>
      </w:r>
      <w:r w:rsidR="00885E75" w:rsidRPr="00F57953">
        <w:rPr>
          <w:bCs/>
          <w:lang w:val="et-EE"/>
        </w:rPr>
        <w:t>koolitaja</w:t>
      </w:r>
      <w:r w:rsidRPr="00F57953">
        <w:rPr>
          <w:bCs/>
          <w:lang w:val="et-EE"/>
        </w:rPr>
        <w:t xml:space="preserve">lt lisaks tekitatud kahju hüvitamisele leppetrahvi tasumist 20% (kahekümne protsendi) ulatuses </w:t>
      </w:r>
      <w:r w:rsidR="00592EB6" w:rsidRPr="00F57953">
        <w:rPr>
          <w:bCs/>
          <w:lang w:val="et-EE"/>
        </w:rPr>
        <w:t>leping</w:t>
      </w:r>
      <w:r w:rsidRPr="00F57953">
        <w:rPr>
          <w:bCs/>
          <w:lang w:val="et-EE"/>
        </w:rPr>
        <w:t>u hinnast.</w:t>
      </w:r>
    </w:p>
    <w:p w14:paraId="62C8AEAB" w14:textId="3B7962F7" w:rsidR="0066113A" w:rsidRPr="00F57953" w:rsidRDefault="00885E75" w:rsidP="00AB5A17">
      <w:pPr>
        <w:numPr>
          <w:ilvl w:val="1"/>
          <w:numId w:val="19"/>
        </w:numPr>
        <w:ind w:left="426" w:hanging="426"/>
        <w:jc w:val="both"/>
        <w:rPr>
          <w:bCs/>
          <w:lang w:val="et-EE"/>
        </w:rPr>
      </w:pPr>
      <w:r w:rsidRPr="00F57953">
        <w:rPr>
          <w:bCs/>
          <w:lang w:val="et-EE"/>
        </w:rPr>
        <w:t>Tellija</w:t>
      </w:r>
      <w:r w:rsidR="0066113A" w:rsidRPr="00F57953">
        <w:rPr>
          <w:bCs/>
          <w:lang w:val="et-EE"/>
        </w:rPr>
        <w:t xml:space="preserve"> kohustused:</w:t>
      </w:r>
    </w:p>
    <w:p w14:paraId="47E1C547" w14:textId="372E09DE" w:rsidR="0034170E" w:rsidRPr="00F57953" w:rsidRDefault="0034170E" w:rsidP="002B7FED">
      <w:pPr>
        <w:numPr>
          <w:ilvl w:val="2"/>
          <w:numId w:val="15"/>
        </w:numPr>
        <w:ind w:left="1134" w:hanging="708"/>
        <w:jc w:val="both"/>
        <w:rPr>
          <w:bCs/>
          <w:lang w:val="et-EE"/>
        </w:rPr>
      </w:pPr>
      <w:r w:rsidRPr="00F57953">
        <w:rPr>
          <w:bCs/>
          <w:lang w:val="et-EE"/>
        </w:rPr>
        <w:t xml:space="preserve">Tasuda lepingu hind vastavalt </w:t>
      </w:r>
      <w:r w:rsidR="00592EB6" w:rsidRPr="00F57953">
        <w:rPr>
          <w:bCs/>
          <w:lang w:val="et-EE"/>
        </w:rPr>
        <w:t>leping</w:t>
      </w:r>
      <w:r w:rsidRPr="00F57953">
        <w:rPr>
          <w:bCs/>
          <w:lang w:val="et-EE"/>
        </w:rPr>
        <w:t>u punktis 2</w:t>
      </w:r>
      <w:r w:rsidR="000D596C" w:rsidRPr="00F57953">
        <w:rPr>
          <w:bCs/>
          <w:lang w:val="et-EE"/>
        </w:rPr>
        <w:t>.</w:t>
      </w:r>
      <w:r w:rsidR="00CB42F2" w:rsidRPr="00F57953">
        <w:rPr>
          <w:bCs/>
          <w:lang w:val="et-EE"/>
        </w:rPr>
        <w:t>2</w:t>
      </w:r>
      <w:r w:rsidR="000D596C" w:rsidRPr="00F57953">
        <w:rPr>
          <w:bCs/>
          <w:lang w:val="et-EE"/>
        </w:rPr>
        <w:t>.</w:t>
      </w:r>
      <w:r w:rsidRPr="00F57953">
        <w:rPr>
          <w:bCs/>
          <w:lang w:val="et-EE"/>
        </w:rPr>
        <w:t xml:space="preserve"> sätestatule.</w:t>
      </w:r>
    </w:p>
    <w:p w14:paraId="3B5A0D35" w14:textId="3AD677CC" w:rsidR="0034170E" w:rsidRPr="00F57953" w:rsidRDefault="0034170E" w:rsidP="002B7FED">
      <w:pPr>
        <w:numPr>
          <w:ilvl w:val="2"/>
          <w:numId w:val="15"/>
        </w:numPr>
        <w:ind w:left="1134" w:hanging="708"/>
        <w:jc w:val="both"/>
        <w:rPr>
          <w:bCs/>
          <w:lang w:val="et-EE"/>
        </w:rPr>
      </w:pPr>
      <w:r w:rsidRPr="00F57953">
        <w:rPr>
          <w:bCs/>
          <w:lang w:val="et-EE"/>
        </w:rPr>
        <w:t xml:space="preserve">Tasuda viivis või leppetrahv, kui </w:t>
      </w:r>
      <w:r w:rsidR="00885E75" w:rsidRPr="00F57953">
        <w:rPr>
          <w:bCs/>
          <w:lang w:val="et-EE"/>
        </w:rPr>
        <w:t>koolitaja</w:t>
      </w:r>
      <w:r w:rsidRPr="00F57953">
        <w:rPr>
          <w:bCs/>
          <w:lang w:val="et-EE"/>
        </w:rPr>
        <w:t xml:space="preserve"> seda käesoleva </w:t>
      </w:r>
      <w:r w:rsidR="00592EB6" w:rsidRPr="00F57953">
        <w:rPr>
          <w:bCs/>
          <w:lang w:val="et-EE"/>
        </w:rPr>
        <w:t>leping</w:t>
      </w:r>
      <w:r w:rsidRPr="00F57953">
        <w:rPr>
          <w:bCs/>
          <w:lang w:val="et-EE"/>
        </w:rPr>
        <w:t>u alusel nõuab.</w:t>
      </w:r>
    </w:p>
    <w:p w14:paraId="08B990FC" w14:textId="50BEA453" w:rsidR="0066113A" w:rsidRPr="00F57953" w:rsidRDefault="00885E75" w:rsidP="00AB5A17">
      <w:pPr>
        <w:numPr>
          <w:ilvl w:val="1"/>
          <w:numId w:val="19"/>
        </w:numPr>
        <w:ind w:left="426" w:hanging="426"/>
        <w:jc w:val="both"/>
        <w:rPr>
          <w:bCs/>
          <w:lang w:val="et-EE"/>
        </w:rPr>
      </w:pPr>
      <w:r w:rsidRPr="00F57953">
        <w:rPr>
          <w:bCs/>
          <w:lang w:val="et-EE"/>
        </w:rPr>
        <w:t>Koolitaja</w:t>
      </w:r>
      <w:r w:rsidR="0066113A" w:rsidRPr="00F57953">
        <w:rPr>
          <w:bCs/>
          <w:lang w:val="et-EE"/>
        </w:rPr>
        <w:t xml:space="preserve"> õigused:</w:t>
      </w:r>
    </w:p>
    <w:p w14:paraId="51FBC825" w14:textId="672E5F3F" w:rsidR="0034170E" w:rsidRPr="00F57953" w:rsidRDefault="0034170E" w:rsidP="002B7FED">
      <w:pPr>
        <w:numPr>
          <w:ilvl w:val="2"/>
          <w:numId w:val="19"/>
        </w:numPr>
        <w:ind w:left="1134" w:hanging="798"/>
        <w:jc w:val="both"/>
        <w:rPr>
          <w:bCs/>
          <w:lang w:val="et-EE"/>
        </w:rPr>
      </w:pPr>
      <w:r w:rsidRPr="00F57953">
        <w:rPr>
          <w:bCs/>
          <w:lang w:val="et-EE"/>
        </w:rPr>
        <w:t xml:space="preserve">Nõuda </w:t>
      </w:r>
      <w:r w:rsidR="00885E75" w:rsidRPr="00F57953">
        <w:rPr>
          <w:bCs/>
          <w:lang w:val="et-EE"/>
        </w:rPr>
        <w:t>tellija</w:t>
      </w:r>
      <w:r w:rsidRPr="00F57953">
        <w:rPr>
          <w:bCs/>
          <w:lang w:val="et-EE"/>
        </w:rPr>
        <w:t xml:space="preserve">lt </w:t>
      </w:r>
      <w:r w:rsidR="009C64F1" w:rsidRPr="00F57953">
        <w:rPr>
          <w:bCs/>
          <w:lang w:val="et-EE"/>
        </w:rPr>
        <w:t>koolituste läbiviimise võimaldamist</w:t>
      </w:r>
      <w:r w:rsidRPr="00F57953">
        <w:rPr>
          <w:bCs/>
          <w:lang w:val="et-EE"/>
        </w:rPr>
        <w:t xml:space="preserve">, kui </w:t>
      </w:r>
      <w:r w:rsidR="00885E75" w:rsidRPr="00F57953">
        <w:rPr>
          <w:bCs/>
          <w:lang w:val="et-EE"/>
        </w:rPr>
        <w:t>tellija</w:t>
      </w:r>
      <w:r w:rsidRPr="00F57953">
        <w:rPr>
          <w:bCs/>
          <w:lang w:val="et-EE"/>
        </w:rPr>
        <w:t xml:space="preserve"> ei ole </w:t>
      </w:r>
      <w:r w:rsidR="00885E75" w:rsidRPr="00F57953">
        <w:rPr>
          <w:bCs/>
          <w:lang w:val="et-EE"/>
        </w:rPr>
        <w:t>koolitaja</w:t>
      </w:r>
      <w:r w:rsidRPr="00F57953">
        <w:rPr>
          <w:bCs/>
          <w:lang w:val="et-EE"/>
        </w:rPr>
        <w:t>le esitanud punktis 3.4. nimetatud argumenteeritud kirjalikku selgitust.</w:t>
      </w:r>
    </w:p>
    <w:p w14:paraId="433A20E9" w14:textId="77777777" w:rsidR="0066113A" w:rsidRPr="00F57953" w:rsidRDefault="0066113A" w:rsidP="002B7FED">
      <w:pPr>
        <w:numPr>
          <w:ilvl w:val="2"/>
          <w:numId w:val="19"/>
        </w:numPr>
        <w:ind w:left="1134" w:hanging="798"/>
        <w:jc w:val="both"/>
        <w:rPr>
          <w:bCs/>
          <w:lang w:val="et-EE"/>
        </w:rPr>
      </w:pPr>
      <w:r w:rsidRPr="00F57953">
        <w:rPr>
          <w:bCs/>
          <w:lang w:val="et-EE"/>
        </w:rPr>
        <w:t xml:space="preserve">Nõuda lepingu hinna tasumist vastavalt </w:t>
      </w:r>
      <w:r w:rsidR="00592EB6" w:rsidRPr="00F57953">
        <w:rPr>
          <w:bCs/>
          <w:lang w:val="et-EE"/>
        </w:rPr>
        <w:t>leping</w:t>
      </w:r>
      <w:r w:rsidRPr="00F57953">
        <w:rPr>
          <w:bCs/>
          <w:lang w:val="et-EE"/>
        </w:rPr>
        <w:t>u punktis 2 sätestatule.</w:t>
      </w:r>
    </w:p>
    <w:p w14:paraId="280D72F2" w14:textId="7908EE2B" w:rsidR="0066113A" w:rsidRPr="00F57953" w:rsidRDefault="00885E75" w:rsidP="00AB5A17">
      <w:pPr>
        <w:numPr>
          <w:ilvl w:val="1"/>
          <w:numId w:val="19"/>
        </w:numPr>
        <w:ind w:left="426" w:hanging="426"/>
        <w:jc w:val="both"/>
        <w:rPr>
          <w:bCs/>
          <w:lang w:val="et-EE"/>
        </w:rPr>
      </w:pPr>
      <w:r w:rsidRPr="00F57953">
        <w:rPr>
          <w:bCs/>
          <w:lang w:val="et-EE"/>
        </w:rPr>
        <w:t>Koolitaja</w:t>
      </w:r>
      <w:r w:rsidR="0066113A" w:rsidRPr="00F57953">
        <w:rPr>
          <w:bCs/>
          <w:lang w:val="et-EE"/>
        </w:rPr>
        <w:t xml:space="preserve"> kohustused:</w:t>
      </w:r>
    </w:p>
    <w:p w14:paraId="26FF81C3" w14:textId="124BD036" w:rsidR="0066113A" w:rsidRPr="00F57953" w:rsidRDefault="009C64F1" w:rsidP="002B7FED">
      <w:pPr>
        <w:numPr>
          <w:ilvl w:val="2"/>
          <w:numId w:val="19"/>
        </w:numPr>
        <w:ind w:left="1134" w:hanging="798"/>
        <w:jc w:val="both"/>
        <w:rPr>
          <w:bCs/>
          <w:lang w:val="et-EE"/>
        </w:rPr>
      </w:pPr>
      <w:r w:rsidRPr="00F57953">
        <w:rPr>
          <w:bCs/>
          <w:lang w:val="et-EE"/>
        </w:rPr>
        <w:t>Viima koolitused läbi</w:t>
      </w:r>
      <w:r w:rsidR="0066113A" w:rsidRPr="00F57953">
        <w:rPr>
          <w:bCs/>
          <w:lang w:val="et-EE"/>
        </w:rPr>
        <w:t xml:space="preserve"> </w:t>
      </w:r>
      <w:r w:rsidR="00592EB6" w:rsidRPr="00F57953">
        <w:rPr>
          <w:bCs/>
          <w:lang w:val="et-EE"/>
        </w:rPr>
        <w:t>leping</w:t>
      </w:r>
      <w:r w:rsidR="0066113A" w:rsidRPr="00F57953">
        <w:rPr>
          <w:bCs/>
          <w:lang w:val="et-EE"/>
        </w:rPr>
        <w:t xml:space="preserve">u punktis 3.1. sätestatud tähtajal. </w:t>
      </w:r>
      <w:r w:rsidR="00255B7C" w:rsidRPr="00F57953">
        <w:rPr>
          <w:bCs/>
          <w:lang w:val="et-EE"/>
        </w:rPr>
        <w:t xml:space="preserve">Kõik </w:t>
      </w:r>
      <w:r w:rsidRPr="00F57953">
        <w:rPr>
          <w:bCs/>
          <w:lang w:val="et-EE"/>
        </w:rPr>
        <w:t>koolitused tuleb läbi viia Saku vallas kohapeal</w:t>
      </w:r>
      <w:r w:rsidR="000539D7" w:rsidRPr="00F57953">
        <w:rPr>
          <w:bCs/>
          <w:lang w:val="et-EE"/>
        </w:rPr>
        <w:t>.</w:t>
      </w:r>
    </w:p>
    <w:p w14:paraId="33AD8928" w14:textId="027F80A6" w:rsidR="0066113A" w:rsidRPr="00F57953" w:rsidRDefault="0066113A" w:rsidP="002B7FED">
      <w:pPr>
        <w:numPr>
          <w:ilvl w:val="2"/>
          <w:numId w:val="19"/>
        </w:numPr>
        <w:ind w:left="1134" w:hanging="798"/>
        <w:jc w:val="both"/>
        <w:rPr>
          <w:bCs/>
          <w:lang w:val="et-EE"/>
        </w:rPr>
      </w:pPr>
      <w:r w:rsidRPr="00F57953">
        <w:rPr>
          <w:bCs/>
          <w:lang w:val="et-EE"/>
        </w:rPr>
        <w:t xml:space="preserve">Tasuda leppetrahv, kui </w:t>
      </w:r>
      <w:r w:rsidR="00885E75" w:rsidRPr="00F57953">
        <w:rPr>
          <w:bCs/>
          <w:lang w:val="et-EE"/>
        </w:rPr>
        <w:t>tellija</w:t>
      </w:r>
      <w:r w:rsidRPr="00F57953">
        <w:rPr>
          <w:bCs/>
          <w:lang w:val="et-EE"/>
        </w:rPr>
        <w:t xml:space="preserve"> seda käesoleva </w:t>
      </w:r>
      <w:r w:rsidR="00592EB6" w:rsidRPr="00F57953">
        <w:rPr>
          <w:bCs/>
          <w:lang w:val="et-EE"/>
        </w:rPr>
        <w:t>leping</w:t>
      </w:r>
      <w:r w:rsidRPr="00F57953">
        <w:rPr>
          <w:bCs/>
          <w:lang w:val="et-EE"/>
        </w:rPr>
        <w:t>u alusel nõuab.</w:t>
      </w:r>
    </w:p>
    <w:p w14:paraId="2C3A6003" w14:textId="77777777" w:rsidR="00C87DC4" w:rsidRPr="00F57953" w:rsidRDefault="00C87DC4" w:rsidP="00747C06">
      <w:pPr>
        <w:autoSpaceDE w:val="0"/>
        <w:autoSpaceDN w:val="0"/>
        <w:adjustRightInd w:val="0"/>
        <w:jc w:val="both"/>
        <w:rPr>
          <w:b/>
          <w:bCs/>
          <w:lang w:val="et-EE"/>
        </w:rPr>
      </w:pPr>
    </w:p>
    <w:p w14:paraId="3E328BF9" w14:textId="77777777" w:rsidR="0087262B" w:rsidRPr="00F57953" w:rsidRDefault="00641D91" w:rsidP="0034170E">
      <w:pPr>
        <w:numPr>
          <w:ilvl w:val="0"/>
          <w:numId w:val="15"/>
        </w:numPr>
        <w:ind w:left="426" w:right="-1" w:hanging="426"/>
        <w:jc w:val="both"/>
        <w:rPr>
          <w:b/>
          <w:lang w:val="et-EE"/>
        </w:rPr>
      </w:pPr>
      <w:r w:rsidRPr="00F57953">
        <w:rPr>
          <w:b/>
          <w:lang w:val="et-EE"/>
        </w:rPr>
        <w:t>Lõppsätted</w:t>
      </w:r>
    </w:p>
    <w:p w14:paraId="3430A600" w14:textId="77777777" w:rsidR="00FE15EA" w:rsidRPr="00F57953" w:rsidRDefault="00FE15EA" w:rsidP="00AB5A17">
      <w:pPr>
        <w:pStyle w:val="Loendilik"/>
        <w:numPr>
          <w:ilvl w:val="0"/>
          <w:numId w:val="19"/>
        </w:numPr>
        <w:jc w:val="both"/>
        <w:rPr>
          <w:bCs/>
          <w:vanish/>
          <w:lang w:val="et-EE"/>
        </w:rPr>
      </w:pPr>
    </w:p>
    <w:p w14:paraId="495D1FF9" w14:textId="05A3AAB7" w:rsidR="00641D91" w:rsidRPr="00F57953" w:rsidRDefault="00641D91" w:rsidP="00AB5A17">
      <w:pPr>
        <w:numPr>
          <w:ilvl w:val="1"/>
          <w:numId w:val="19"/>
        </w:numPr>
        <w:ind w:left="426" w:hanging="426"/>
        <w:jc w:val="both"/>
        <w:rPr>
          <w:bCs/>
          <w:lang w:val="et-EE"/>
        </w:rPr>
      </w:pPr>
      <w:r w:rsidRPr="00F57953">
        <w:rPr>
          <w:bCs/>
          <w:lang w:val="et-EE"/>
        </w:rPr>
        <w:t>Leping</w:t>
      </w:r>
      <w:r w:rsidR="00AF3E7C">
        <w:rPr>
          <w:bCs/>
          <w:lang w:val="et-EE"/>
        </w:rPr>
        <w:t xml:space="preserve">ule </w:t>
      </w:r>
      <w:r w:rsidRPr="00F57953">
        <w:rPr>
          <w:bCs/>
          <w:lang w:val="et-EE"/>
        </w:rPr>
        <w:t xml:space="preserve">kohaldatakse Eesti Vabariigi õigust. Iga </w:t>
      </w:r>
      <w:r w:rsidR="00592EB6" w:rsidRPr="00F57953">
        <w:rPr>
          <w:bCs/>
          <w:lang w:val="et-EE"/>
        </w:rPr>
        <w:t>leping</w:t>
      </w:r>
      <w:r w:rsidRPr="00F57953">
        <w:rPr>
          <w:bCs/>
          <w:lang w:val="et-EE"/>
        </w:rPr>
        <w:t>ust tulenev vaidlus, mida ei õnnestu lahendada pooltevaheliste läbirääkimiste teel, lahendatakse Harju Maakohtus.</w:t>
      </w:r>
    </w:p>
    <w:p w14:paraId="14A0625C" w14:textId="77777777" w:rsidR="00641D91" w:rsidRPr="00F57953" w:rsidRDefault="00641D91" w:rsidP="00AB5A17">
      <w:pPr>
        <w:numPr>
          <w:ilvl w:val="1"/>
          <w:numId w:val="19"/>
        </w:numPr>
        <w:ind w:left="426" w:hanging="426"/>
        <w:jc w:val="both"/>
        <w:rPr>
          <w:bCs/>
          <w:lang w:val="et-EE"/>
        </w:rPr>
      </w:pPr>
      <w:r w:rsidRPr="00F57953">
        <w:rPr>
          <w:bCs/>
          <w:lang w:val="et-EE"/>
        </w:rPr>
        <w:t xml:space="preserve">Pooled on kokku leppinud, et ilma teise </w:t>
      </w:r>
      <w:r w:rsidR="00592EB6" w:rsidRPr="00F57953">
        <w:rPr>
          <w:bCs/>
          <w:lang w:val="et-EE"/>
        </w:rPr>
        <w:t>pool</w:t>
      </w:r>
      <w:r w:rsidRPr="00F57953">
        <w:rPr>
          <w:bCs/>
          <w:lang w:val="et-EE"/>
        </w:rPr>
        <w:t xml:space="preserve">e eelneva kirjaliku nõusolekuta ei või </w:t>
      </w:r>
      <w:r w:rsidR="00592EB6" w:rsidRPr="00F57953">
        <w:rPr>
          <w:bCs/>
          <w:lang w:val="et-EE"/>
        </w:rPr>
        <w:t>pool</w:t>
      </w:r>
      <w:r w:rsidRPr="00F57953">
        <w:rPr>
          <w:bCs/>
          <w:lang w:val="et-EE"/>
        </w:rPr>
        <w:t xml:space="preserve">ed üle anda käesolevast </w:t>
      </w:r>
      <w:r w:rsidR="00592EB6" w:rsidRPr="00F57953">
        <w:rPr>
          <w:bCs/>
          <w:lang w:val="et-EE"/>
        </w:rPr>
        <w:t>leping</w:t>
      </w:r>
      <w:r w:rsidRPr="00F57953">
        <w:rPr>
          <w:bCs/>
          <w:lang w:val="et-EE"/>
        </w:rPr>
        <w:t>ust tulenevaid kohustusi kolmandatele isikutele.</w:t>
      </w:r>
    </w:p>
    <w:p w14:paraId="67EA2129" w14:textId="77777777" w:rsidR="00641D91" w:rsidRPr="00F57953" w:rsidRDefault="00641D91" w:rsidP="00AB5A17">
      <w:pPr>
        <w:numPr>
          <w:ilvl w:val="1"/>
          <w:numId w:val="19"/>
        </w:numPr>
        <w:ind w:left="426" w:hanging="426"/>
        <w:jc w:val="both"/>
        <w:rPr>
          <w:bCs/>
          <w:lang w:val="et-EE"/>
        </w:rPr>
      </w:pPr>
      <w:r w:rsidRPr="00F57953">
        <w:rPr>
          <w:bCs/>
          <w:lang w:val="et-EE"/>
        </w:rPr>
        <w:t xml:space="preserve">Lepinguga seotud ning selle alusel edastatavad teated peavad olema kirjalikus vormis. Selline teade on kooskõlas </w:t>
      </w:r>
      <w:r w:rsidR="00592EB6" w:rsidRPr="00F57953">
        <w:rPr>
          <w:bCs/>
          <w:lang w:val="et-EE"/>
        </w:rPr>
        <w:t>leping</w:t>
      </w:r>
      <w:r w:rsidRPr="00F57953">
        <w:rPr>
          <w:bCs/>
          <w:lang w:val="et-EE"/>
        </w:rPr>
        <w:t xml:space="preserve">uga esitatud, kui see on antud teisele </w:t>
      </w:r>
      <w:r w:rsidR="00592EB6" w:rsidRPr="00F57953">
        <w:rPr>
          <w:bCs/>
          <w:lang w:val="et-EE"/>
        </w:rPr>
        <w:t>pool</w:t>
      </w:r>
      <w:r w:rsidRPr="00F57953">
        <w:rPr>
          <w:bCs/>
          <w:lang w:val="et-EE"/>
        </w:rPr>
        <w:t>ele üle allkirja vastu või on edastatud kirja või e-posti teel:</w:t>
      </w:r>
    </w:p>
    <w:p w14:paraId="1C071583" w14:textId="77777777" w:rsidR="009C261D" w:rsidRPr="00F57953" w:rsidRDefault="009C261D" w:rsidP="00AB5A17">
      <w:pPr>
        <w:numPr>
          <w:ilvl w:val="1"/>
          <w:numId w:val="19"/>
        </w:numPr>
        <w:ind w:left="426" w:hanging="426"/>
        <w:jc w:val="both"/>
        <w:rPr>
          <w:bCs/>
          <w:lang w:val="et-EE"/>
        </w:rPr>
      </w:pPr>
      <w:r w:rsidRPr="00F57953">
        <w:rPr>
          <w:bCs/>
          <w:lang w:val="et-EE"/>
        </w:rPr>
        <w:t>Poolt esindajad lepingu täitmisel:</w:t>
      </w:r>
    </w:p>
    <w:p w14:paraId="56D1007B" w14:textId="707717E6" w:rsidR="009C261D" w:rsidRPr="00F57953" w:rsidRDefault="00885E75" w:rsidP="0039250F">
      <w:pPr>
        <w:numPr>
          <w:ilvl w:val="2"/>
          <w:numId w:val="19"/>
        </w:numPr>
        <w:ind w:left="993" w:hanging="657"/>
        <w:jc w:val="both"/>
        <w:rPr>
          <w:bCs/>
          <w:lang w:val="et-EE"/>
        </w:rPr>
      </w:pPr>
      <w:r w:rsidRPr="00F57953">
        <w:rPr>
          <w:bCs/>
          <w:lang w:val="et-EE"/>
        </w:rPr>
        <w:t>tellija</w:t>
      </w:r>
      <w:r w:rsidR="009C261D" w:rsidRPr="00F57953">
        <w:rPr>
          <w:bCs/>
          <w:lang w:val="et-EE"/>
        </w:rPr>
        <w:t xml:space="preserve"> esindajaks lepingu täitmisel on</w:t>
      </w:r>
      <w:r w:rsidR="00E22AA9" w:rsidRPr="00F57953">
        <w:rPr>
          <w:bCs/>
          <w:lang w:val="et-EE"/>
        </w:rPr>
        <w:t xml:space="preserve"> </w:t>
      </w:r>
      <w:r w:rsidR="00F65A93" w:rsidRPr="00F57953">
        <w:rPr>
          <w:bCs/>
          <w:lang w:val="et-EE"/>
        </w:rPr>
        <w:t>Kerli Laur</w:t>
      </w:r>
      <w:r w:rsidR="00E22AA9" w:rsidRPr="00F57953">
        <w:rPr>
          <w:bCs/>
          <w:lang w:val="et-EE"/>
        </w:rPr>
        <w:t>,</w:t>
      </w:r>
      <w:r w:rsidR="009C261D" w:rsidRPr="00F57953">
        <w:rPr>
          <w:bCs/>
          <w:lang w:val="et-EE"/>
        </w:rPr>
        <w:t xml:space="preserve"> e-post</w:t>
      </w:r>
      <w:r w:rsidR="00E22AA9" w:rsidRPr="00F57953">
        <w:rPr>
          <w:bCs/>
          <w:lang w:val="et-EE"/>
        </w:rPr>
        <w:t xml:space="preserve"> </w:t>
      </w:r>
      <w:r w:rsidR="00F65A93" w:rsidRPr="00F57953">
        <w:rPr>
          <w:bCs/>
          <w:lang w:val="et-EE"/>
        </w:rPr>
        <w:t>kerli.laur</w:t>
      </w:r>
      <w:r w:rsidR="00E22AA9" w:rsidRPr="00F57953">
        <w:rPr>
          <w:bCs/>
          <w:lang w:val="et-EE"/>
        </w:rPr>
        <w:t>@sakuvald.ee</w:t>
      </w:r>
      <w:r w:rsidR="0039250F" w:rsidRPr="00F57953">
        <w:rPr>
          <w:bCs/>
          <w:lang w:val="et-EE"/>
        </w:rPr>
        <w:t xml:space="preserve">, </w:t>
      </w:r>
      <w:r w:rsidR="009C261D" w:rsidRPr="00F57953">
        <w:rPr>
          <w:bCs/>
          <w:lang w:val="et-EE"/>
        </w:rPr>
        <w:t xml:space="preserve"> tel</w:t>
      </w:r>
      <w:r w:rsidR="0039250F" w:rsidRPr="00F57953">
        <w:rPr>
          <w:bCs/>
          <w:lang w:val="et-EE"/>
        </w:rPr>
        <w:t xml:space="preserve"> +372</w:t>
      </w:r>
      <w:r w:rsidR="00CC165F" w:rsidRPr="00F57953">
        <w:rPr>
          <w:bCs/>
          <w:lang w:val="et-EE"/>
        </w:rPr>
        <w:t xml:space="preserve"> </w:t>
      </w:r>
      <w:r w:rsidR="00F65A93" w:rsidRPr="00F57953">
        <w:t>51987901</w:t>
      </w:r>
      <w:r w:rsidR="009C261D" w:rsidRPr="00F57953">
        <w:rPr>
          <w:bCs/>
          <w:lang w:val="et-EE"/>
        </w:rPr>
        <w:t>;</w:t>
      </w:r>
    </w:p>
    <w:p w14:paraId="2B0C49DF" w14:textId="23DCCA38" w:rsidR="009C261D" w:rsidRPr="00F57953" w:rsidRDefault="00885E75" w:rsidP="00AB5A17">
      <w:pPr>
        <w:numPr>
          <w:ilvl w:val="2"/>
          <w:numId w:val="19"/>
        </w:numPr>
        <w:ind w:left="993" w:hanging="657"/>
        <w:jc w:val="both"/>
        <w:rPr>
          <w:bCs/>
          <w:lang w:val="et-EE"/>
        </w:rPr>
      </w:pPr>
      <w:r w:rsidRPr="00F57953">
        <w:rPr>
          <w:bCs/>
          <w:lang w:val="et-EE"/>
        </w:rPr>
        <w:t>koolitaja</w:t>
      </w:r>
      <w:r w:rsidR="009C261D" w:rsidRPr="00F57953">
        <w:rPr>
          <w:bCs/>
          <w:lang w:val="et-EE"/>
        </w:rPr>
        <w:t xml:space="preserve"> esindajaks lepingu täitmisel on</w:t>
      </w:r>
      <w:r w:rsidR="00CC165F" w:rsidRPr="00F57953">
        <w:rPr>
          <w:bCs/>
          <w:lang w:val="et-EE"/>
        </w:rPr>
        <w:t xml:space="preserve"> ………………..</w:t>
      </w:r>
      <w:r w:rsidR="009C261D" w:rsidRPr="00F57953">
        <w:rPr>
          <w:bCs/>
          <w:lang w:val="et-EE"/>
        </w:rPr>
        <w:t>, e-post</w:t>
      </w:r>
      <w:r w:rsidR="00CC165F" w:rsidRPr="00F57953">
        <w:rPr>
          <w:bCs/>
          <w:lang w:val="et-EE"/>
        </w:rPr>
        <w:t xml:space="preserve"> ……………</w:t>
      </w:r>
      <w:r w:rsidR="009C261D" w:rsidRPr="00F57953">
        <w:rPr>
          <w:bCs/>
          <w:lang w:val="et-EE"/>
        </w:rPr>
        <w:t xml:space="preserve">, tel </w:t>
      </w:r>
      <w:r w:rsidR="0076566A" w:rsidRPr="00F57953">
        <w:rPr>
          <w:bCs/>
          <w:lang w:val="et-EE"/>
        </w:rPr>
        <w:t>+372 </w:t>
      </w:r>
      <w:r w:rsidR="00CC165F" w:rsidRPr="00F57953">
        <w:rPr>
          <w:bCs/>
          <w:lang w:val="et-EE"/>
        </w:rPr>
        <w:t>…………..</w:t>
      </w:r>
      <w:r w:rsidRPr="00F57953">
        <w:rPr>
          <w:bCs/>
          <w:lang w:val="et-EE"/>
        </w:rPr>
        <w:t xml:space="preserve"> .</w:t>
      </w:r>
    </w:p>
    <w:p w14:paraId="117ACC07" w14:textId="5B52038E" w:rsidR="009C261D" w:rsidRPr="00F57953" w:rsidRDefault="009C261D" w:rsidP="00AB5A17">
      <w:pPr>
        <w:numPr>
          <w:ilvl w:val="1"/>
          <w:numId w:val="19"/>
        </w:numPr>
        <w:ind w:left="426" w:hanging="426"/>
        <w:jc w:val="both"/>
        <w:rPr>
          <w:bCs/>
          <w:lang w:val="et-EE"/>
        </w:rPr>
      </w:pPr>
      <w:r w:rsidRPr="00F57953">
        <w:rPr>
          <w:bCs/>
          <w:lang w:val="et-EE"/>
        </w:rPr>
        <w:t xml:space="preserve">Punktis </w:t>
      </w:r>
      <w:r w:rsidR="0034170E" w:rsidRPr="00F57953">
        <w:rPr>
          <w:bCs/>
          <w:lang w:val="et-EE"/>
        </w:rPr>
        <w:t>6.</w:t>
      </w:r>
      <w:r w:rsidR="000539D7" w:rsidRPr="00F57953">
        <w:rPr>
          <w:bCs/>
          <w:lang w:val="et-EE"/>
        </w:rPr>
        <w:t>4</w:t>
      </w:r>
      <w:r w:rsidRPr="00F57953">
        <w:rPr>
          <w:bCs/>
          <w:lang w:val="et-EE"/>
        </w:rPr>
        <w:t>. nimetatud poolte esindajatel on lepingu täitmise käigus õigus esitada vastastikku järelepärimisi lepingu täitmisel vajaliku informatsiooni ja dokumentatsiooni osas, kontrollida lepingu täitmise käiku, küsida juhiseid, allkirjastada lepingu täitmise käigus koostatavaid akte, pretensioone ja muid dokumente, samuti teha muid lepingus sätestamata toiminguid, mis on vajalikud lepingu eesmärgi saavutamiseks .</w:t>
      </w:r>
    </w:p>
    <w:p w14:paraId="2EF1DE1E" w14:textId="77777777" w:rsidR="009C261D" w:rsidRPr="00F57953" w:rsidRDefault="009C261D" w:rsidP="00AB5A17">
      <w:pPr>
        <w:numPr>
          <w:ilvl w:val="1"/>
          <w:numId w:val="19"/>
        </w:numPr>
        <w:ind w:left="426" w:hanging="426"/>
        <w:jc w:val="both"/>
        <w:rPr>
          <w:bCs/>
          <w:lang w:val="et-EE"/>
        </w:rPr>
      </w:pPr>
      <w:r w:rsidRPr="00F57953">
        <w:rPr>
          <w:bCs/>
          <w:lang w:val="et-EE"/>
        </w:rPr>
        <w:t>Kui pool muudab oma esindajat lepingu täitmisel, tuleb sellest teatada teisele poolele e-posti teel.</w:t>
      </w:r>
    </w:p>
    <w:p w14:paraId="0FE2F9DF" w14:textId="77777777" w:rsidR="00641D91" w:rsidRPr="00F57953" w:rsidRDefault="00641D91" w:rsidP="00AB5A17">
      <w:pPr>
        <w:numPr>
          <w:ilvl w:val="1"/>
          <w:numId w:val="19"/>
        </w:numPr>
        <w:ind w:left="426" w:hanging="426"/>
        <w:jc w:val="both"/>
        <w:rPr>
          <w:bCs/>
          <w:lang w:val="et-EE"/>
        </w:rPr>
      </w:pPr>
      <w:r w:rsidRPr="00F57953">
        <w:rPr>
          <w:bCs/>
          <w:lang w:val="et-EE"/>
        </w:rPr>
        <w:lastRenderedPageBreak/>
        <w:t xml:space="preserve">Lepingu alusel esitatavad dokumendid või teated peavad olema eesti keeles või kui need on mõnes muus keeles, siis peavad olema varustatud tõlkega eesti keelde ning sellise tõlke õigsus peab olema kinnitatud vastava dokumendi või teate väljastanud </w:t>
      </w:r>
      <w:r w:rsidR="00592EB6" w:rsidRPr="00F57953">
        <w:rPr>
          <w:bCs/>
          <w:lang w:val="et-EE"/>
        </w:rPr>
        <w:t>pool</w:t>
      </w:r>
      <w:r w:rsidRPr="00F57953">
        <w:rPr>
          <w:bCs/>
          <w:lang w:val="et-EE"/>
        </w:rPr>
        <w:t>e poolt.</w:t>
      </w:r>
    </w:p>
    <w:p w14:paraId="119892BE" w14:textId="77777777" w:rsidR="00A13CCD" w:rsidRPr="00F57953" w:rsidRDefault="00A13CCD" w:rsidP="00747C06">
      <w:pPr>
        <w:autoSpaceDE w:val="0"/>
        <w:autoSpaceDN w:val="0"/>
        <w:adjustRightInd w:val="0"/>
        <w:jc w:val="both"/>
        <w:rPr>
          <w:b/>
          <w:bCs/>
          <w:lang w:val="et-EE"/>
        </w:rPr>
      </w:pPr>
    </w:p>
    <w:p w14:paraId="253D51B1" w14:textId="77777777" w:rsidR="00A13CCD" w:rsidRPr="00F57953" w:rsidRDefault="00A13CCD" w:rsidP="00747C06">
      <w:pPr>
        <w:autoSpaceDE w:val="0"/>
        <w:autoSpaceDN w:val="0"/>
        <w:adjustRightInd w:val="0"/>
        <w:jc w:val="both"/>
        <w:rPr>
          <w:b/>
          <w:bCs/>
          <w:lang w:val="et-EE"/>
        </w:rPr>
      </w:pPr>
    </w:p>
    <w:p w14:paraId="3C73B8D6" w14:textId="77777777" w:rsidR="00592EB6" w:rsidRPr="00F57953" w:rsidRDefault="00592EB6" w:rsidP="00592EB6">
      <w:pPr>
        <w:jc w:val="both"/>
        <w:rPr>
          <w:lang w:val="et-EE"/>
        </w:rPr>
      </w:pPr>
      <w:r w:rsidRPr="00F57953">
        <w:rPr>
          <w:b/>
          <w:lang w:val="et-EE"/>
        </w:rPr>
        <w:t>Poolte rekvisiidid:</w:t>
      </w:r>
    </w:p>
    <w:p w14:paraId="3E86B2CC" w14:textId="76A491F4" w:rsidR="00592EB6" w:rsidRPr="00F57953" w:rsidRDefault="00885E75" w:rsidP="00592EB6">
      <w:pPr>
        <w:jc w:val="both"/>
        <w:rPr>
          <w:lang w:val="et-EE"/>
        </w:rPr>
      </w:pPr>
      <w:r w:rsidRPr="00F57953">
        <w:rPr>
          <w:lang w:val="et-EE"/>
        </w:rPr>
        <w:t>Tellija</w:t>
      </w:r>
      <w:r w:rsidR="00A13CCD" w:rsidRPr="00F57953">
        <w:rPr>
          <w:lang w:val="et-EE"/>
        </w:rPr>
        <w:t>:</w:t>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Pr="00F57953">
        <w:rPr>
          <w:lang w:val="et-EE"/>
        </w:rPr>
        <w:t>Koolitaja</w:t>
      </w:r>
      <w:r w:rsidR="00A13CCD" w:rsidRPr="00F57953">
        <w:rPr>
          <w:lang w:val="et-EE"/>
        </w:rPr>
        <w:t>:</w:t>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r w:rsidR="00A13CCD" w:rsidRPr="00F57953">
        <w:rPr>
          <w:lang w:val="et-EE"/>
        </w:rPr>
        <w:tab/>
      </w:r>
    </w:p>
    <w:p w14:paraId="508619C5" w14:textId="56303B5C" w:rsidR="00592EB6" w:rsidRPr="00F57953" w:rsidRDefault="00592EB6" w:rsidP="00592EB6">
      <w:pPr>
        <w:jc w:val="both"/>
        <w:rPr>
          <w:lang w:val="fi-FI"/>
        </w:rPr>
      </w:pPr>
      <w:r w:rsidRPr="00F57953">
        <w:rPr>
          <w:lang w:val="et-EE"/>
        </w:rPr>
        <w:t>Saku Vallavalitsus</w:t>
      </w:r>
      <w:r w:rsidRPr="00F57953">
        <w:rPr>
          <w:lang w:val="et-EE"/>
        </w:rPr>
        <w:tab/>
      </w:r>
      <w:r w:rsidRPr="00F57953">
        <w:rPr>
          <w:lang w:val="et-EE"/>
        </w:rPr>
        <w:tab/>
      </w:r>
      <w:r w:rsidRPr="00F57953">
        <w:rPr>
          <w:lang w:val="et-EE"/>
        </w:rPr>
        <w:tab/>
        <w:t xml:space="preserve">          </w:t>
      </w:r>
      <w:r w:rsidR="00924BC5" w:rsidRPr="00F57953">
        <w:rPr>
          <w:lang w:val="et-EE"/>
        </w:rPr>
        <w:tab/>
      </w:r>
      <w:r w:rsidR="00924BC5" w:rsidRPr="00F57953">
        <w:rPr>
          <w:lang w:val="et-EE"/>
        </w:rPr>
        <w:tab/>
      </w:r>
      <w:r w:rsidR="00CC165F" w:rsidRPr="00F57953">
        <w:rPr>
          <w:lang w:val="et-EE"/>
        </w:rPr>
        <w:t>………………..</w:t>
      </w:r>
    </w:p>
    <w:p w14:paraId="4397765B" w14:textId="0A698938" w:rsidR="00592EB6" w:rsidRPr="00F57953" w:rsidRDefault="00592EB6" w:rsidP="00592EB6">
      <w:pPr>
        <w:jc w:val="both"/>
      </w:pPr>
      <w:r w:rsidRPr="00F57953">
        <w:t>Juubelitammede tee 1</w:t>
      </w:r>
      <w:r w:rsidR="00F65A93" w:rsidRPr="00F57953">
        <w:t>5</w:t>
      </w:r>
      <w:r w:rsidRPr="00F57953">
        <w:t>,</w:t>
      </w:r>
      <w:r w:rsidRPr="00F57953">
        <w:tab/>
      </w:r>
      <w:r w:rsidRPr="00F57953">
        <w:tab/>
        <w:t xml:space="preserve">          </w:t>
      </w:r>
      <w:r w:rsidR="00924BC5" w:rsidRPr="00F57953">
        <w:tab/>
      </w:r>
      <w:r w:rsidR="00924BC5" w:rsidRPr="00F57953">
        <w:tab/>
      </w:r>
      <w:r w:rsidR="00CC165F" w:rsidRPr="00F57953">
        <w:t>………………..</w:t>
      </w:r>
    </w:p>
    <w:p w14:paraId="24A44818" w14:textId="0BB9299F" w:rsidR="00592EB6" w:rsidRPr="00F57953" w:rsidRDefault="00592EB6" w:rsidP="00592EB6">
      <w:pPr>
        <w:jc w:val="both"/>
      </w:pPr>
      <w:r w:rsidRPr="00F57953">
        <w:t>Saku, 75501, Harju</w:t>
      </w:r>
      <w:r w:rsidR="00AF3E7C">
        <w:t xml:space="preserve"> </w:t>
      </w:r>
      <w:proofErr w:type="spellStart"/>
      <w:r w:rsidRPr="00F57953">
        <w:t>maa</w:t>
      </w:r>
      <w:r w:rsidR="00AF3E7C">
        <w:t>kond</w:t>
      </w:r>
      <w:proofErr w:type="spellEnd"/>
      <w:r w:rsidRPr="00F57953">
        <w:tab/>
      </w:r>
      <w:r w:rsidRPr="00F57953">
        <w:tab/>
        <w:t xml:space="preserve">          </w:t>
      </w:r>
      <w:r w:rsidR="00924BC5" w:rsidRPr="00F57953">
        <w:tab/>
      </w:r>
      <w:r w:rsidR="00924BC5" w:rsidRPr="00F57953">
        <w:tab/>
      </w:r>
      <w:r w:rsidR="00CC165F" w:rsidRPr="00F57953">
        <w:t>………………..</w:t>
      </w:r>
    </w:p>
    <w:p w14:paraId="4D6E7BB0" w14:textId="0B212F10" w:rsidR="00592EB6" w:rsidRPr="00F57953" w:rsidRDefault="00592EB6" w:rsidP="00592EB6">
      <w:pPr>
        <w:jc w:val="both"/>
      </w:pPr>
      <w:proofErr w:type="spellStart"/>
      <w:r w:rsidRPr="00F57953">
        <w:t>Registrikood</w:t>
      </w:r>
      <w:proofErr w:type="spellEnd"/>
      <w:r w:rsidRPr="00F57953">
        <w:t>:</w:t>
      </w:r>
      <w:r w:rsidRPr="00F57953">
        <w:tab/>
      </w:r>
      <w:r w:rsidRPr="00F57953">
        <w:rPr>
          <w:color w:val="000000"/>
          <w:shd w:val="clear" w:color="auto" w:fill="FFFFFF"/>
        </w:rPr>
        <w:t>75019738</w:t>
      </w:r>
      <w:r w:rsidRPr="00F57953">
        <w:tab/>
        <w:t xml:space="preserve">         </w:t>
      </w:r>
      <w:r w:rsidRPr="00F57953">
        <w:tab/>
        <w:t xml:space="preserve">          </w:t>
      </w:r>
      <w:r w:rsidR="00A13CCD" w:rsidRPr="00F57953">
        <w:tab/>
      </w:r>
      <w:r w:rsidR="00A13CCD" w:rsidRPr="00F57953">
        <w:tab/>
      </w:r>
      <w:proofErr w:type="spellStart"/>
      <w:r w:rsidRPr="00F57953">
        <w:t>Registrikood</w:t>
      </w:r>
      <w:proofErr w:type="spellEnd"/>
      <w:r w:rsidRPr="00F57953">
        <w:t xml:space="preserve">: </w:t>
      </w:r>
      <w:r w:rsidR="00CC165F" w:rsidRPr="00F57953">
        <w:t>…………….</w:t>
      </w:r>
    </w:p>
    <w:p w14:paraId="228BE6E8" w14:textId="0E5F5D9E" w:rsidR="00592EB6" w:rsidRPr="00F57953" w:rsidRDefault="00592EB6" w:rsidP="00592EB6">
      <w:pPr>
        <w:jc w:val="both"/>
      </w:pPr>
      <w:r w:rsidRPr="00F57953">
        <w:t>Tel: +372 671 2431</w:t>
      </w:r>
      <w:r w:rsidRPr="00F57953">
        <w:tab/>
      </w:r>
      <w:r w:rsidRPr="00F57953">
        <w:tab/>
        <w:t xml:space="preserve">          </w:t>
      </w:r>
      <w:r w:rsidRPr="00F57953">
        <w:tab/>
        <w:t xml:space="preserve">          </w:t>
      </w:r>
      <w:r w:rsidR="00A13CCD" w:rsidRPr="00F57953">
        <w:tab/>
      </w:r>
      <w:r w:rsidR="00A13CCD" w:rsidRPr="00F57953">
        <w:tab/>
      </w:r>
      <w:r w:rsidRPr="00F57953">
        <w:t xml:space="preserve">Tel: </w:t>
      </w:r>
      <w:r w:rsidR="0076566A" w:rsidRPr="00F57953">
        <w:rPr>
          <w:bCs/>
          <w:lang w:val="et-EE"/>
        </w:rPr>
        <w:t>+372 </w:t>
      </w:r>
      <w:r w:rsidR="00CC165F" w:rsidRPr="00F57953">
        <w:rPr>
          <w:bCs/>
          <w:lang w:val="et-EE"/>
        </w:rPr>
        <w:t>……………</w:t>
      </w:r>
    </w:p>
    <w:p w14:paraId="6C260F32" w14:textId="6B408D8C" w:rsidR="00592EB6" w:rsidRPr="00F57953" w:rsidRDefault="00592EB6" w:rsidP="00592EB6">
      <w:r w:rsidRPr="00F57953">
        <w:t>E-post: saku@sakuvald.ee</w:t>
      </w:r>
      <w:r w:rsidRPr="00F57953">
        <w:tab/>
      </w:r>
      <w:r w:rsidRPr="00F57953">
        <w:tab/>
        <w:t xml:space="preserve">          </w:t>
      </w:r>
      <w:r w:rsidR="00A13CCD" w:rsidRPr="00F57953">
        <w:tab/>
      </w:r>
      <w:r w:rsidR="00A13CCD" w:rsidRPr="00F57953">
        <w:tab/>
      </w:r>
      <w:r w:rsidRPr="00F57953">
        <w:t xml:space="preserve">E-post: </w:t>
      </w:r>
      <w:r w:rsidR="00CC165F" w:rsidRPr="00F57953">
        <w:t>…………..</w:t>
      </w:r>
    </w:p>
    <w:p w14:paraId="0B21E4DB" w14:textId="77777777" w:rsidR="00592EB6" w:rsidRPr="00F57953" w:rsidRDefault="00592EB6" w:rsidP="00592EB6">
      <w:pPr>
        <w:jc w:val="both"/>
      </w:pPr>
    </w:p>
    <w:p w14:paraId="2E556A6B" w14:textId="77777777" w:rsidR="00592EB6" w:rsidRPr="00F57953" w:rsidRDefault="00592EB6" w:rsidP="00592EB6">
      <w:pPr>
        <w:jc w:val="both"/>
      </w:pPr>
      <w:r w:rsidRPr="00F57953">
        <w:tab/>
      </w:r>
      <w:r w:rsidRPr="00F57953">
        <w:tab/>
      </w:r>
      <w:r w:rsidRPr="00F57953">
        <w:tab/>
      </w:r>
      <w:r w:rsidRPr="00F57953">
        <w:tab/>
      </w:r>
      <w:r w:rsidRPr="00F57953">
        <w:tab/>
      </w:r>
    </w:p>
    <w:p w14:paraId="1DE061F1" w14:textId="77777777" w:rsidR="00592EB6" w:rsidRPr="00F57953" w:rsidRDefault="00592EB6" w:rsidP="00592EB6">
      <w:pPr>
        <w:ind w:firstLine="705"/>
        <w:jc w:val="both"/>
      </w:pPr>
      <w:r w:rsidRPr="00F57953">
        <w:tab/>
      </w:r>
      <w:r w:rsidRPr="00F57953">
        <w:tab/>
      </w:r>
      <w:r w:rsidRPr="00F57953">
        <w:tab/>
      </w:r>
      <w:r w:rsidRPr="00F57953">
        <w:tab/>
      </w:r>
    </w:p>
    <w:p w14:paraId="441A1093" w14:textId="431CD1DD" w:rsidR="00592EB6" w:rsidRPr="00F57953" w:rsidRDefault="00592EB6" w:rsidP="00592EB6">
      <w:pPr>
        <w:jc w:val="both"/>
      </w:pPr>
      <w:r w:rsidRPr="00F57953">
        <w:t>/</w:t>
      </w:r>
      <w:proofErr w:type="spellStart"/>
      <w:r w:rsidRPr="00F57953">
        <w:t>allkirjastatud</w:t>
      </w:r>
      <w:proofErr w:type="spellEnd"/>
      <w:r w:rsidRPr="00F57953">
        <w:t xml:space="preserve"> </w:t>
      </w:r>
      <w:proofErr w:type="spellStart"/>
      <w:r w:rsidRPr="00F57953">
        <w:t>digitaalselt</w:t>
      </w:r>
      <w:proofErr w:type="spellEnd"/>
      <w:r w:rsidRPr="00F57953">
        <w:t>/</w:t>
      </w:r>
      <w:r w:rsidR="00661D02" w:rsidRPr="00F57953">
        <w:tab/>
      </w:r>
      <w:r w:rsidR="00661D02" w:rsidRPr="00F57953">
        <w:tab/>
      </w:r>
      <w:r w:rsidR="00661D02" w:rsidRPr="00F57953">
        <w:tab/>
      </w:r>
      <w:r w:rsidR="00661D02" w:rsidRPr="00F57953">
        <w:tab/>
        <w:t>/</w:t>
      </w:r>
      <w:proofErr w:type="spellStart"/>
      <w:r w:rsidR="00661D02" w:rsidRPr="00F57953">
        <w:t>allkirjastatud</w:t>
      </w:r>
      <w:proofErr w:type="spellEnd"/>
      <w:r w:rsidR="00661D02" w:rsidRPr="00F57953">
        <w:t xml:space="preserve"> </w:t>
      </w:r>
      <w:proofErr w:type="spellStart"/>
      <w:r w:rsidR="00661D02" w:rsidRPr="00F57953">
        <w:t>digitaalselt</w:t>
      </w:r>
      <w:proofErr w:type="spellEnd"/>
      <w:r w:rsidR="00661D02" w:rsidRPr="00F57953">
        <w:t>/</w:t>
      </w:r>
    </w:p>
    <w:p w14:paraId="36FAAFD2" w14:textId="77777777" w:rsidR="0087262B" w:rsidRPr="00E8792B" w:rsidRDefault="0087262B" w:rsidP="00592EB6">
      <w:pPr>
        <w:autoSpaceDE w:val="0"/>
        <w:autoSpaceDN w:val="0"/>
        <w:adjustRightInd w:val="0"/>
        <w:jc w:val="both"/>
        <w:rPr>
          <w:rFonts w:ascii="Calibri" w:hAnsi="Calibri" w:cs="Arial"/>
          <w:sz w:val="22"/>
          <w:szCs w:val="22"/>
        </w:rPr>
      </w:pPr>
    </w:p>
    <w:sectPr w:rsidR="0087262B" w:rsidRPr="00E8792B" w:rsidSect="00E8792B">
      <w:footerReference w:type="default" r:id="rId7"/>
      <w:pgSz w:w="12240" w:h="15840"/>
      <w:pgMar w:top="1440" w:right="1325" w:bottom="1440"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1580" w14:textId="77777777" w:rsidR="00BF1999" w:rsidRDefault="00BF1999" w:rsidP="0086434C">
      <w:r>
        <w:separator/>
      </w:r>
    </w:p>
  </w:endnote>
  <w:endnote w:type="continuationSeparator" w:id="0">
    <w:p w14:paraId="4FB0D167" w14:textId="77777777" w:rsidR="00BF1999" w:rsidRDefault="00BF1999" w:rsidP="0086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540319"/>
      <w:docPartObj>
        <w:docPartGallery w:val="Page Numbers (Bottom of Page)"/>
        <w:docPartUnique/>
      </w:docPartObj>
    </w:sdtPr>
    <w:sdtEndPr/>
    <w:sdtContent>
      <w:p w14:paraId="3965BFFF" w14:textId="6C4C6A17" w:rsidR="00A22C19" w:rsidRDefault="00A22C19">
        <w:pPr>
          <w:pStyle w:val="Jalus"/>
          <w:jc w:val="right"/>
        </w:pPr>
        <w:r>
          <w:fldChar w:fldCharType="begin"/>
        </w:r>
        <w:r>
          <w:instrText>PAGE   \* MERGEFORMAT</w:instrText>
        </w:r>
        <w:r>
          <w:fldChar w:fldCharType="separate"/>
        </w:r>
        <w:r>
          <w:rPr>
            <w:lang w:val="et-EE"/>
          </w:rPr>
          <w:t>2</w:t>
        </w:r>
        <w:r>
          <w:fldChar w:fldCharType="end"/>
        </w:r>
        <w:r>
          <w:t xml:space="preserve"> (4)</w:t>
        </w:r>
      </w:p>
    </w:sdtContent>
  </w:sdt>
  <w:p w14:paraId="3B648EEA" w14:textId="77777777" w:rsidR="00A22C19" w:rsidRDefault="00A22C1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DBD0" w14:textId="77777777" w:rsidR="00BF1999" w:rsidRDefault="00BF1999" w:rsidP="0086434C">
      <w:r>
        <w:separator/>
      </w:r>
    </w:p>
  </w:footnote>
  <w:footnote w:type="continuationSeparator" w:id="0">
    <w:p w14:paraId="3A2E4654" w14:textId="77777777" w:rsidR="00BF1999" w:rsidRDefault="00BF1999" w:rsidP="0086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8F"/>
    <w:multiLevelType w:val="multilevel"/>
    <w:tmpl w:val="9042B024"/>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7B4E73"/>
    <w:multiLevelType w:val="multilevel"/>
    <w:tmpl w:val="D4D6B978"/>
    <w:lvl w:ilvl="0">
      <w:start w:val="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BA2B82"/>
    <w:multiLevelType w:val="multilevel"/>
    <w:tmpl w:val="95E881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946E3E"/>
    <w:multiLevelType w:val="multilevel"/>
    <w:tmpl w:val="314A5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A65F2C"/>
    <w:multiLevelType w:val="multilevel"/>
    <w:tmpl w:val="BF04B0F4"/>
    <w:lvl w:ilvl="0">
      <w:start w:val="5"/>
      <w:numFmt w:val="decimal"/>
      <w:lvlText w:val="%1"/>
      <w:lvlJc w:val="left"/>
      <w:pPr>
        <w:ind w:left="444" w:hanging="444"/>
      </w:pPr>
      <w:rPr>
        <w:rFonts w:hint="default"/>
      </w:rPr>
    </w:lvl>
    <w:lvl w:ilvl="1">
      <w:start w:val="2"/>
      <w:numFmt w:val="decimal"/>
      <w:lvlText w:val="%1.%2"/>
      <w:lvlJc w:val="left"/>
      <w:pPr>
        <w:ind w:left="946" w:hanging="444"/>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5" w15:restartNumberingAfterBreak="0">
    <w:nsid w:val="12A9145B"/>
    <w:multiLevelType w:val="hybridMultilevel"/>
    <w:tmpl w:val="1AB877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4A07D2B"/>
    <w:multiLevelType w:val="multilevel"/>
    <w:tmpl w:val="44CA44F4"/>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450FAD"/>
    <w:multiLevelType w:val="multilevel"/>
    <w:tmpl w:val="0D0CCC96"/>
    <w:lvl w:ilvl="0">
      <w:start w:val="1"/>
      <w:numFmt w:val="decimal"/>
      <w:lvlText w:val="%1."/>
      <w:lvlJc w:val="left"/>
      <w:pPr>
        <w:ind w:left="480" w:hanging="480"/>
      </w:pPr>
      <w:rPr>
        <w:rFonts w:hint="default"/>
      </w:rPr>
    </w:lvl>
    <w:lvl w:ilvl="1">
      <w:start w:val="1"/>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8" w15:restartNumberingAfterBreak="0">
    <w:nsid w:val="1BEE3DE6"/>
    <w:multiLevelType w:val="multilevel"/>
    <w:tmpl w:val="AC629AF4"/>
    <w:lvl w:ilvl="0">
      <w:start w:val="4"/>
      <w:numFmt w:val="decimal"/>
      <w:lvlText w:val="%1"/>
      <w:lvlJc w:val="left"/>
      <w:pPr>
        <w:ind w:left="444" w:hanging="444"/>
      </w:pPr>
      <w:rPr>
        <w:rFonts w:ascii="Calibri" w:hAnsi="Calibri" w:hint="default"/>
      </w:rPr>
    </w:lvl>
    <w:lvl w:ilvl="1">
      <w:start w:val="1"/>
      <w:numFmt w:val="decimal"/>
      <w:lvlText w:val="%1.%2"/>
      <w:lvlJc w:val="left"/>
      <w:pPr>
        <w:ind w:left="444" w:hanging="444"/>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9" w15:restartNumberingAfterBreak="0">
    <w:nsid w:val="1D91696B"/>
    <w:multiLevelType w:val="multilevel"/>
    <w:tmpl w:val="108E6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772E0"/>
    <w:multiLevelType w:val="multilevel"/>
    <w:tmpl w:val="73B6778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B43582"/>
    <w:multiLevelType w:val="multilevel"/>
    <w:tmpl w:val="F6C6D36E"/>
    <w:lvl w:ilvl="0">
      <w:start w:val="3"/>
      <w:numFmt w:val="decimal"/>
      <w:lvlText w:val="%1."/>
      <w:lvlJc w:val="left"/>
      <w:pPr>
        <w:ind w:left="504" w:hanging="504"/>
      </w:pPr>
      <w:rPr>
        <w:rFonts w:hint="default"/>
      </w:rPr>
    </w:lvl>
    <w:lvl w:ilvl="1">
      <w:start w:val="1"/>
      <w:numFmt w:val="decimal"/>
      <w:lvlText w:val="%1.%2."/>
      <w:lvlJc w:val="left"/>
      <w:pPr>
        <w:ind w:left="717" w:hanging="50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36C314D4"/>
    <w:multiLevelType w:val="multilevel"/>
    <w:tmpl w:val="55CE4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241277"/>
    <w:multiLevelType w:val="multilevel"/>
    <w:tmpl w:val="0CCAF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172BF"/>
    <w:multiLevelType w:val="multilevel"/>
    <w:tmpl w:val="2E3863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9121A3"/>
    <w:multiLevelType w:val="hybridMultilevel"/>
    <w:tmpl w:val="EED4F346"/>
    <w:lvl w:ilvl="0" w:tplc="08C6F5EC">
      <w:numFmt w:val="bullet"/>
      <w:lvlText w:val="-"/>
      <w:lvlJc w:val="left"/>
      <w:pPr>
        <w:ind w:left="786" w:hanging="360"/>
      </w:pPr>
      <w:rPr>
        <w:rFonts w:ascii="Calibri" w:eastAsia="Times New Roman" w:hAnsi="Calibri" w:cs="Times New Roman"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6" w15:restartNumberingAfterBreak="0">
    <w:nsid w:val="589044A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301C2E"/>
    <w:multiLevelType w:val="multilevel"/>
    <w:tmpl w:val="99528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3F6164"/>
    <w:multiLevelType w:val="multilevel"/>
    <w:tmpl w:val="0D0CCC96"/>
    <w:lvl w:ilvl="0">
      <w:start w:val="1"/>
      <w:numFmt w:val="decimal"/>
      <w:lvlText w:val="%1."/>
      <w:lvlJc w:val="left"/>
      <w:pPr>
        <w:ind w:left="480" w:hanging="480"/>
      </w:pPr>
      <w:rPr>
        <w:rFonts w:hint="default"/>
      </w:rPr>
    </w:lvl>
    <w:lvl w:ilvl="1">
      <w:start w:val="1"/>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 w15:restartNumberingAfterBreak="0">
    <w:nsid w:val="70721F9A"/>
    <w:multiLevelType w:val="multilevel"/>
    <w:tmpl w:val="30E8AD2A"/>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8"/>
  </w:num>
  <w:num w:numId="4">
    <w:abstractNumId w:val="7"/>
  </w:num>
  <w:num w:numId="5">
    <w:abstractNumId w:val="5"/>
  </w:num>
  <w:num w:numId="6">
    <w:abstractNumId w:val="17"/>
  </w:num>
  <w:num w:numId="7">
    <w:abstractNumId w:val="2"/>
  </w:num>
  <w:num w:numId="8">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1.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num>
  <w:num w:numId="10">
    <w:abstractNumId w:val="8"/>
  </w:num>
  <w:num w:numId="11">
    <w:abstractNumId w:val="4"/>
  </w:num>
  <w:num w:numId="12">
    <w:abstractNumId w:val="15"/>
  </w:num>
  <w:num w:numId="13">
    <w:abstractNumId w:val="0"/>
  </w:num>
  <w:num w:numId="14">
    <w:abstractNumId w:val="19"/>
  </w:num>
  <w:num w:numId="15">
    <w:abstractNumId w:val="6"/>
  </w:num>
  <w:num w:numId="16">
    <w:abstractNumId w:val="11"/>
  </w:num>
  <w:num w:numId="17">
    <w:abstractNumId w:val="12"/>
  </w:num>
  <w:num w:numId="18">
    <w:abstractNumId w:val="9"/>
  </w:num>
  <w:num w:numId="19">
    <w:abstractNumId w:val="3"/>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F2"/>
    <w:rsid w:val="00003793"/>
    <w:rsid w:val="000062CC"/>
    <w:rsid w:val="00011D86"/>
    <w:rsid w:val="00013F6F"/>
    <w:rsid w:val="00020B64"/>
    <w:rsid w:val="00033DF3"/>
    <w:rsid w:val="00046DF8"/>
    <w:rsid w:val="000539D7"/>
    <w:rsid w:val="00065747"/>
    <w:rsid w:val="000658BA"/>
    <w:rsid w:val="00074747"/>
    <w:rsid w:val="0008071E"/>
    <w:rsid w:val="0008551A"/>
    <w:rsid w:val="0009045D"/>
    <w:rsid w:val="00090FB7"/>
    <w:rsid w:val="000A42DF"/>
    <w:rsid w:val="000B16FE"/>
    <w:rsid w:val="000B418D"/>
    <w:rsid w:val="000D596C"/>
    <w:rsid w:val="000D7522"/>
    <w:rsid w:val="000E7F5D"/>
    <w:rsid w:val="00107622"/>
    <w:rsid w:val="00122FCF"/>
    <w:rsid w:val="00151578"/>
    <w:rsid w:val="00165FC9"/>
    <w:rsid w:val="00170F0F"/>
    <w:rsid w:val="001762B4"/>
    <w:rsid w:val="00182E28"/>
    <w:rsid w:val="0018530F"/>
    <w:rsid w:val="00187C0B"/>
    <w:rsid w:val="001967D8"/>
    <w:rsid w:val="0019767C"/>
    <w:rsid w:val="001C3839"/>
    <w:rsid w:val="001C3B07"/>
    <w:rsid w:val="001C5163"/>
    <w:rsid w:val="001D5070"/>
    <w:rsid w:val="001D5483"/>
    <w:rsid w:val="001E159F"/>
    <w:rsid w:val="001E3C10"/>
    <w:rsid w:val="001E5302"/>
    <w:rsid w:val="001F1C6A"/>
    <w:rsid w:val="001F7FB0"/>
    <w:rsid w:val="00201BA2"/>
    <w:rsid w:val="00204E84"/>
    <w:rsid w:val="00207CE7"/>
    <w:rsid w:val="002207B9"/>
    <w:rsid w:val="00225EBD"/>
    <w:rsid w:val="002269D1"/>
    <w:rsid w:val="0022790F"/>
    <w:rsid w:val="00230ECB"/>
    <w:rsid w:val="0023312A"/>
    <w:rsid w:val="00242005"/>
    <w:rsid w:val="00254081"/>
    <w:rsid w:val="00254CE3"/>
    <w:rsid w:val="00255B7C"/>
    <w:rsid w:val="002842C6"/>
    <w:rsid w:val="0029064A"/>
    <w:rsid w:val="002B2539"/>
    <w:rsid w:val="002B7FED"/>
    <w:rsid w:val="002C0A81"/>
    <w:rsid w:val="002C227F"/>
    <w:rsid w:val="002C700E"/>
    <w:rsid w:val="002D54B0"/>
    <w:rsid w:val="002E3AC5"/>
    <w:rsid w:val="002F61B4"/>
    <w:rsid w:val="00306575"/>
    <w:rsid w:val="00324327"/>
    <w:rsid w:val="003274F7"/>
    <w:rsid w:val="00327EE1"/>
    <w:rsid w:val="00331520"/>
    <w:rsid w:val="00337E84"/>
    <w:rsid w:val="0034170E"/>
    <w:rsid w:val="003509C1"/>
    <w:rsid w:val="003539F8"/>
    <w:rsid w:val="00353EC1"/>
    <w:rsid w:val="00383C1A"/>
    <w:rsid w:val="00385877"/>
    <w:rsid w:val="0039250F"/>
    <w:rsid w:val="00395E52"/>
    <w:rsid w:val="003960CF"/>
    <w:rsid w:val="003A088E"/>
    <w:rsid w:val="003A0999"/>
    <w:rsid w:val="003A5787"/>
    <w:rsid w:val="003B0458"/>
    <w:rsid w:val="003B25F1"/>
    <w:rsid w:val="003B52EF"/>
    <w:rsid w:val="003C4EAF"/>
    <w:rsid w:val="003C5B9E"/>
    <w:rsid w:val="003F5D59"/>
    <w:rsid w:val="004005D8"/>
    <w:rsid w:val="00404C58"/>
    <w:rsid w:val="00405CF8"/>
    <w:rsid w:val="004130F8"/>
    <w:rsid w:val="004200CF"/>
    <w:rsid w:val="00440D75"/>
    <w:rsid w:val="00456077"/>
    <w:rsid w:val="00467513"/>
    <w:rsid w:val="004744AF"/>
    <w:rsid w:val="004769C2"/>
    <w:rsid w:val="00490AB3"/>
    <w:rsid w:val="004964CD"/>
    <w:rsid w:val="004A4258"/>
    <w:rsid w:val="004C461B"/>
    <w:rsid w:val="004E5918"/>
    <w:rsid w:val="004F3553"/>
    <w:rsid w:val="004F54CA"/>
    <w:rsid w:val="004F61BD"/>
    <w:rsid w:val="00505AFC"/>
    <w:rsid w:val="00506227"/>
    <w:rsid w:val="005108CD"/>
    <w:rsid w:val="005444BF"/>
    <w:rsid w:val="005467E7"/>
    <w:rsid w:val="00556CB8"/>
    <w:rsid w:val="0056299B"/>
    <w:rsid w:val="00572A79"/>
    <w:rsid w:val="005772ED"/>
    <w:rsid w:val="00592EB6"/>
    <w:rsid w:val="005A2ECC"/>
    <w:rsid w:val="005B2150"/>
    <w:rsid w:val="005B65DD"/>
    <w:rsid w:val="005E6344"/>
    <w:rsid w:val="006017AB"/>
    <w:rsid w:val="00624651"/>
    <w:rsid w:val="00631301"/>
    <w:rsid w:val="00641D91"/>
    <w:rsid w:val="0066113A"/>
    <w:rsid w:val="00661D02"/>
    <w:rsid w:val="006644CA"/>
    <w:rsid w:val="00676236"/>
    <w:rsid w:val="006766CF"/>
    <w:rsid w:val="006B4B67"/>
    <w:rsid w:val="006B6A86"/>
    <w:rsid w:val="006D2882"/>
    <w:rsid w:val="006D4581"/>
    <w:rsid w:val="006D5308"/>
    <w:rsid w:val="006E40E3"/>
    <w:rsid w:val="006E6669"/>
    <w:rsid w:val="006F0B31"/>
    <w:rsid w:val="006F31D3"/>
    <w:rsid w:val="006F3971"/>
    <w:rsid w:val="006F7646"/>
    <w:rsid w:val="006F7C95"/>
    <w:rsid w:val="00705885"/>
    <w:rsid w:val="007208F7"/>
    <w:rsid w:val="00747C06"/>
    <w:rsid w:val="00762C99"/>
    <w:rsid w:val="0076566A"/>
    <w:rsid w:val="00770F2C"/>
    <w:rsid w:val="00773BD4"/>
    <w:rsid w:val="0077664E"/>
    <w:rsid w:val="0079655F"/>
    <w:rsid w:val="007A27BD"/>
    <w:rsid w:val="007A3606"/>
    <w:rsid w:val="007A417D"/>
    <w:rsid w:val="007B7100"/>
    <w:rsid w:val="007C2811"/>
    <w:rsid w:val="007E0EFD"/>
    <w:rsid w:val="007E124E"/>
    <w:rsid w:val="007E3333"/>
    <w:rsid w:val="00812770"/>
    <w:rsid w:val="00816A03"/>
    <w:rsid w:val="00816FD3"/>
    <w:rsid w:val="00825384"/>
    <w:rsid w:val="0082739B"/>
    <w:rsid w:val="00830AD7"/>
    <w:rsid w:val="00833B83"/>
    <w:rsid w:val="008433F6"/>
    <w:rsid w:val="00843527"/>
    <w:rsid w:val="00857C9B"/>
    <w:rsid w:val="0086434C"/>
    <w:rsid w:val="0087262B"/>
    <w:rsid w:val="00872A9D"/>
    <w:rsid w:val="008735CB"/>
    <w:rsid w:val="00874682"/>
    <w:rsid w:val="0087789A"/>
    <w:rsid w:val="00880E6C"/>
    <w:rsid w:val="00885B25"/>
    <w:rsid w:val="00885E75"/>
    <w:rsid w:val="0089551E"/>
    <w:rsid w:val="008A0280"/>
    <w:rsid w:val="008C01F0"/>
    <w:rsid w:val="008D343E"/>
    <w:rsid w:val="008E466F"/>
    <w:rsid w:val="008F0E3A"/>
    <w:rsid w:val="0091328D"/>
    <w:rsid w:val="00924BC5"/>
    <w:rsid w:val="00925719"/>
    <w:rsid w:val="0093044D"/>
    <w:rsid w:val="009318B7"/>
    <w:rsid w:val="009332B2"/>
    <w:rsid w:val="00937FDE"/>
    <w:rsid w:val="00940B6F"/>
    <w:rsid w:val="009425BD"/>
    <w:rsid w:val="00946B29"/>
    <w:rsid w:val="0098261A"/>
    <w:rsid w:val="00983189"/>
    <w:rsid w:val="00986C95"/>
    <w:rsid w:val="009B13BA"/>
    <w:rsid w:val="009C261D"/>
    <w:rsid w:val="009C64F1"/>
    <w:rsid w:val="00A13372"/>
    <w:rsid w:val="00A13CCD"/>
    <w:rsid w:val="00A22C19"/>
    <w:rsid w:val="00A277D0"/>
    <w:rsid w:val="00A450C6"/>
    <w:rsid w:val="00A550D0"/>
    <w:rsid w:val="00A607D8"/>
    <w:rsid w:val="00A607F0"/>
    <w:rsid w:val="00A632AC"/>
    <w:rsid w:val="00A71C0F"/>
    <w:rsid w:val="00A7241A"/>
    <w:rsid w:val="00A75376"/>
    <w:rsid w:val="00A76EF0"/>
    <w:rsid w:val="00A878BA"/>
    <w:rsid w:val="00A956B9"/>
    <w:rsid w:val="00AA3105"/>
    <w:rsid w:val="00AB5A17"/>
    <w:rsid w:val="00AB673B"/>
    <w:rsid w:val="00AB7BB0"/>
    <w:rsid w:val="00AE1DC7"/>
    <w:rsid w:val="00AF2CDC"/>
    <w:rsid w:val="00AF3E7C"/>
    <w:rsid w:val="00AF6BCC"/>
    <w:rsid w:val="00B00D53"/>
    <w:rsid w:val="00B06CB0"/>
    <w:rsid w:val="00B10AF3"/>
    <w:rsid w:val="00B17662"/>
    <w:rsid w:val="00B23F5C"/>
    <w:rsid w:val="00B32C39"/>
    <w:rsid w:val="00B335CD"/>
    <w:rsid w:val="00B434BC"/>
    <w:rsid w:val="00B44AF8"/>
    <w:rsid w:val="00B6218C"/>
    <w:rsid w:val="00B67CE0"/>
    <w:rsid w:val="00B86AE7"/>
    <w:rsid w:val="00BA41E3"/>
    <w:rsid w:val="00BA7114"/>
    <w:rsid w:val="00BC7A94"/>
    <w:rsid w:val="00BD49DD"/>
    <w:rsid w:val="00BD746D"/>
    <w:rsid w:val="00BE14F2"/>
    <w:rsid w:val="00BF1999"/>
    <w:rsid w:val="00BF3A03"/>
    <w:rsid w:val="00C106E1"/>
    <w:rsid w:val="00C172BC"/>
    <w:rsid w:val="00C30B96"/>
    <w:rsid w:val="00C310E6"/>
    <w:rsid w:val="00C315B3"/>
    <w:rsid w:val="00C6220A"/>
    <w:rsid w:val="00C67909"/>
    <w:rsid w:val="00C7190C"/>
    <w:rsid w:val="00C75079"/>
    <w:rsid w:val="00C8285F"/>
    <w:rsid w:val="00C82C0A"/>
    <w:rsid w:val="00C87DC4"/>
    <w:rsid w:val="00C96AF4"/>
    <w:rsid w:val="00CA0F0F"/>
    <w:rsid w:val="00CA2071"/>
    <w:rsid w:val="00CB42F2"/>
    <w:rsid w:val="00CC165F"/>
    <w:rsid w:val="00CC1D4B"/>
    <w:rsid w:val="00CC5277"/>
    <w:rsid w:val="00CE45D7"/>
    <w:rsid w:val="00CE6841"/>
    <w:rsid w:val="00CF5E96"/>
    <w:rsid w:val="00D0341E"/>
    <w:rsid w:val="00D124DB"/>
    <w:rsid w:val="00D2105E"/>
    <w:rsid w:val="00D26BF6"/>
    <w:rsid w:val="00D3344C"/>
    <w:rsid w:val="00D42F39"/>
    <w:rsid w:val="00D47FD0"/>
    <w:rsid w:val="00D5288F"/>
    <w:rsid w:val="00D76B35"/>
    <w:rsid w:val="00D806F5"/>
    <w:rsid w:val="00DA1AD4"/>
    <w:rsid w:val="00DA7A2A"/>
    <w:rsid w:val="00DA7FC1"/>
    <w:rsid w:val="00DC72D1"/>
    <w:rsid w:val="00DD401C"/>
    <w:rsid w:val="00DD6CC1"/>
    <w:rsid w:val="00DE058E"/>
    <w:rsid w:val="00DE3ECC"/>
    <w:rsid w:val="00E00492"/>
    <w:rsid w:val="00E00E66"/>
    <w:rsid w:val="00E02DB3"/>
    <w:rsid w:val="00E21507"/>
    <w:rsid w:val="00E22AA9"/>
    <w:rsid w:val="00E260FF"/>
    <w:rsid w:val="00E32B59"/>
    <w:rsid w:val="00E37831"/>
    <w:rsid w:val="00E475C7"/>
    <w:rsid w:val="00E6360B"/>
    <w:rsid w:val="00E7557B"/>
    <w:rsid w:val="00E75603"/>
    <w:rsid w:val="00E8792B"/>
    <w:rsid w:val="00E90158"/>
    <w:rsid w:val="00E90A1D"/>
    <w:rsid w:val="00E97F36"/>
    <w:rsid w:val="00EA2ECC"/>
    <w:rsid w:val="00EA5D85"/>
    <w:rsid w:val="00EB1232"/>
    <w:rsid w:val="00EB2AE4"/>
    <w:rsid w:val="00EC47BD"/>
    <w:rsid w:val="00ED083C"/>
    <w:rsid w:val="00EE6156"/>
    <w:rsid w:val="00F01B21"/>
    <w:rsid w:val="00F05821"/>
    <w:rsid w:val="00F179C5"/>
    <w:rsid w:val="00F17F91"/>
    <w:rsid w:val="00F243C7"/>
    <w:rsid w:val="00F30C91"/>
    <w:rsid w:val="00F368DD"/>
    <w:rsid w:val="00F4067D"/>
    <w:rsid w:val="00F47FDE"/>
    <w:rsid w:val="00F57953"/>
    <w:rsid w:val="00F57E4C"/>
    <w:rsid w:val="00F61A45"/>
    <w:rsid w:val="00F6459A"/>
    <w:rsid w:val="00F65A93"/>
    <w:rsid w:val="00F67453"/>
    <w:rsid w:val="00F7011D"/>
    <w:rsid w:val="00F73392"/>
    <w:rsid w:val="00F827FD"/>
    <w:rsid w:val="00F8647F"/>
    <w:rsid w:val="00F8758C"/>
    <w:rsid w:val="00FA027E"/>
    <w:rsid w:val="00FA13DB"/>
    <w:rsid w:val="00FA5AC4"/>
    <w:rsid w:val="00FE15EA"/>
    <w:rsid w:val="00FE3D5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79D6E"/>
  <w15:chartTrackingRefBased/>
  <w15:docId w15:val="{AC309481-EA4F-4655-BE38-62DB3F8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jc w:val="center"/>
    </w:pPr>
    <w:rPr>
      <w:lang w:val="et-EE"/>
    </w:rPr>
  </w:style>
  <w:style w:type="paragraph" w:styleId="Taandegakehatekst">
    <w:name w:val="Body Text Indent"/>
    <w:basedOn w:val="Normaallaad"/>
    <w:pPr>
      <w:spacing w:after="120"/>
      <w:ind w:left="283"/>
    </w:pPr>
  </w:style>
  <w:style w:type="character" w:styleId="Hperlink">
    <w:name w:val="Hyperlink"/>
    <w:rsid w:val="00DD6CC1"/>
    <w:rPr>
      <w:color w:val="0563C1"/>
      <w:u w:val="single"/>
    </w:rPr>
  </w:style>
  <w:style w:type="character" w:customStyle="1" w:styleId="Mainimine1">
    <w:name w:val="Mainimine1"/>
    <w:uiPriority w:val="99"/>
    <w:semiHidden/>
    <w:unhideWhenUsed/>
    <w:rsid w:val="00DD6CC1"/>
    <w:rPr>
      <w:color w:val="2B579A"/>
      <w:shd w:val="clear" w:color="auto" w:fill="E6E6E6"/>
    </w:rPr>
  </w:style>
  <w:style w:type="paragraph" w:styleId="Loendilik">
    <w:name w:val="List Paragraph"/>
    <w:basedOn w:val="Normaallaad"/>
    <w:uiPriority w:val="34"/>
    <w:qFormat/>
    <w:rsid w:val="00F30C91"/>
    <w:pPr>
      <w:ind w:left="708"/>
    </w:pPr>
  </w:style>
  <w:style w:type="paragraph" w:styleId="Pis">
    <w:name w:val="header"/>
    <w:basedOn w:val="Normaallaad"/>
    <w:link w:val="PisMrk"/>
    <w:rsid w:val="0086434C"/>
    <w:pPr>
      <w:tabs>
        <w:tab w:val="center" w:pos="4536"/>
        <w:tab w:val="right" w:pos="9072"/>
      </w:tabs>
    </w:pPr>
  </w:style>
  <w:style w:type="character" w:customStyle="1" w:styleId="PisMrk">
    <w:name w:val="Päis Märk"/>
    <w:link w:val="Pis"/>
    <w:rsid w:val="0086434C"/>
    <w:rPr>
      <w:sz w:val="24"/>
      <w:szCs w:val="24"/>
      <w:lang w:val="en-GB" w:eastAsia="en-US"/>
    </w:rPr>
  </w:style>
  <w:style w:type="paragraph" w:styleId="Jalus">
    <w:name w:val="footer"/>
    <w:basedOn w:val="Normaallaad"/>
    <w:link w:val="JalusMrk"/>
    <w:uiPriority w:val="99"/>
    <w:rsid w:val="0086434C"/>
    <w:pPr>
      <w:tabs>
        <w:tab w:val="center" w:pos="4536"/>
        <w:tab w:val="right" w:pos="9072"/>
      </w:tabs>
    </w:pPr>
  </w:style>
  <w:style w:type="character" w:customStyle="1" w:styleId="JalusMrk">
    <w:name w:val="Jalus Märk"/>
    <w:link w:val="Jalus"/>
    <w:uiPriority w:val="99"/>
    <w:rsid w:val="0086434C"/>
    <w:rPr>
      <w:sz w:val="24"/>
      <w:szCs w:val="24"/>
      <w:lang w:val="en-GB" w:eastAsia="en-US"/>
    </w:rPr>
  </w:style>
  <w:style w:type="paragraph" w:styleId="Normaallaadveeb">
    <w:name w:val="Normal (Web)"/>
    <w:basedOn w:val="Normaallaad"/>
    <w:link w:val="NormaallaadveebMrk"/>
    <w:rsid w:val="0086434C"/>
    <w:pPr>
      <w:suppressAutoHyphens/>
      <w:spacing w:before="280" w:after="280"/>
    </w:pPr>
    <w:rPr>
      <w:rFonts w:eastAsia="Calibri"/>
      <w:color w:val="000000"/>
      <w:lang w:val="et-EE" w:eastAsia="zh-CN"/>
    </w:rPr>
  </w:style>
  <w:style w:type="character" w:customStyle="1" w:styleId="NormaallaadveebMrk">
    <w:name w:val="Normaallaad (veeb) Märk"/>
    <w:link w:val="Normaallaadveeb"/>
    <w:rsid w:val="0086434C"/>
    <w:rPr>
      <w:rFonts w:eastAsia="Calibri"/>
      <w:color w:val="000000"/>
      <w:sz w:val="24"/>
      <w:szCs w:val="24"/>
      <w:lang w:eastAsia="zh-CN"/>
    </w:rPr>
  </w:style>
  <w:style w:type="character" w:styleId="Kommentaariviide">
    <w:name w:val="annotation reference"/>
    <w:rsid w:val="00592EB6"/>
    <w:rPr>
      <w:sz w:val="16"/>
      <w:szCs w:val="16"/>
    </w:rPr>
  </w:style>
  <w:style w:type="paragraph" w:styleId="Kommentaaritekst">
    <w:name w:val="annotation text"/>
    <w:basedOn w:val="Normaallaad"/>
    <w:link w:val="KommentaaritekstMrk"/>
    <w:rsid w:val="00592EB6"/>
    <w:rPr>
      <w:sz w:val="20"/>
      <w:szCs w:val="20"/>
    </w:rPr>
  </w:style>
  <w:style w:type="character" w:customStyle="1" w:styleId="KommentaaritekstMrk">
    <w:name w:val="Kommentaari tekst Märk"/>
    <w:link w:val="Kommentaaritekst"/>
    <w:rsid w:val="00592EB6"/>
    <w:rPr>
      <w:lang w:val="en-GB" w:eastAsia="en-US"/>
    </w:rPr>
  </w:style>
  <w:style w:type="paragraph" w:styleId="Kommentaariteema">
    <w:name w:val="annotation subject"/>
    <w:basedOn w:val="Kommentaaritekst"/>
    <w:next w:val="Kommentaaritekst"/>
    <w:link w:val="KommentaariteemaMrk"/>
    <w:rsid w:val="00592EB6"/>
    <w:rPr>
      <w:b/>
      <w:bCs/>
    </w:rPr>
  </w:style>
  <w:style w:type="character" w:customStyle="1" w:styleId="KommentaariteemaMrk">
    <w:name w:val="Kommentaari teema Märk"/>
    <w:link w:val="Kommentaariteema"/>
    <w:rsid w:val="00592EB6"/>
    <w:rPr>
      <w:b/>
      <w:bCs/>
      <w:lang w:val="en-GB" w:eastAsia="en-US"/>
    </w:rPr>
  </w:style>
  <w:style w:type="paragraph" w:styleId="Jutumullitekst">
    <w:name w:val="Balloon Text"/>
    <w:basedOn w:val="Normaallaad"/>
    <w:link w:val="JutumullitekstMrk"/>
    <w:rsid w:val="00592EB6"/>
    <w:rPr>
      <w:rFonts w:ascii="Segoe UI" w:hAnsi="Segoe UI" w:cs="Segoe UI"/>
      <w:sz w:val="18"/>
      <w:szCs w:val="18"/>
    </w:rPr>
  </w:style>
  <w:style w:type="character" w:customStyle="1" w:styleId="JutumullitekstMrk">
    <w:name w:val="Jutumullitekst Märk"/>
    <w:link w:val="Jutumullitekst"/>
    <w:rsid w:val="00592EB6"/>
    <w:rPr>
      <w:rFonts w:ascii="Segoe UI" w:hAnsi="Segoe UI" w:cs="Segoe UI"/>
      <w:sz w:val="18"/>
      <w:szCs w:val="18"/>
      <w:lang w:val="en-GB" w:eastAsia="en-US"/>
    </w:rPr>
  </w:style>
  <w:style w:type="character" w:customStyle="1" w:styleId="Lahendamatamainimine1">
    <w:name w:val="Lahendamata mainimine1"/>
    <w:uiPriority w:val="99"/>
    <w:semiHidden/>
    <w:unhideWhenUsed/>
    <w:rsid w:val="0039250F"/>
    <w:rPr>
      <w:color w:val="605E5C"/>
      <w:shd w:val="clear" w:color="auto" w:fill="E1DFDD"/>
    </w:rPr>
  </w:style>
  <w:style w:type="paragraph" w:styleId="Redaktsioon">
    <w:name w:val="Revision"/>
    <w:hidden/>
    <w:uiPriority w:val="99"/>
    <w:semiHidden/>
    <w:rsid w:val="009318B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726</Words>
  <Characters>5015</Characters>
  <Application>Microsoft Office Word</Application>
  <DocSecurity>0</DocSecurity>
  <Lines>41</Lines>
  <Paragraphs>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Töövõtuleping (juriidilise isikuga)</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kerli.laur@sakuvald.ee</dc:creator>
  <cp:keywords/>
  <cp:lastModifiedBy>Emil Gens</cp:lastModifiedBy>
  <cp:revision>8</cp:revision>
  <cp:lastPrinted>2013-02-25T13:43:00Z</cp:lastPrinted>
  <dcterms:created xsi:type="dcterms:W3CDTF">2022-02-11T07:10:00Z</dcterms:created>
  <dcterms:modified xsi:type="dcterms:W3CDTF">2022-03-14T13:27:00Z</dcterms:modified>
</cp:coreProperties>
</file>