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D511" w14:textId="77777777" w:rsidR="007E7E51" w:rsidRPr="00521ACF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 xml:space="preserve">SAKU  VALLAVALITSUS </w:t>
      </w:r>
    </w:p>
    <w:p w14:paraId="26D88D8A" w14:textId="4BF76EA7" w:rsidR="007E7E51" w:rsidRPr="00521ACF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AB4FB" w14:textId="4D4D0FB3" w:rsidR="007E7E51" w:rsidRPr="00521ACF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 xml:space="preserve">KUTSE  </w:t>
      </w:r>
    </w:p>
    <w:p w14:paraId="1185E020" w14:textId="77777777" w:rsidR="00F60B49" w:rsidRPr="00521ACF" w:rsidRDefault="00F60B49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6C77F" w14:textId="77777777" w:rsidR="00F60B49" w:rsidRPr="00521ACF" w:rsidRDefault="00F60B49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6A8B3" w14:textId="2B79B073" w:rsidR="002E5230" w:rsidRPr="00521ACF" w:rsidRDefault="002E5230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0887203"/>
      <w:r w:rsidRPr="00521ACF">
        <w:rPr>
          <w:rFonts w:ascii="Times New Roman" w:hAnsi="Times New Roman" w:cs="Times New Roman"/>
          <w:sz w:val="24"/>
          <w:szCs w:val="24"/>
        </w:rPr>
        <w:t xml:space="preserve">Pakkumuse esitamiseks lihtsustatud menetlusega </w:t>
      </w:r>
      <w:r w:rsidR="004860B9">
        <w:rPr>
          <w:rFonts w:ascii="Times New Roman" w:hAnsi="Times New Roman" w:cs="Times New Roman"/>
          <w:sz w:val="24"/>
          <w:szCs w:val="24"/>
        </w:rPr>
        <w:t>väikehankes</w:t>
      </w:r>
      <w:r w:rsidRPr="00521ACF">
        <w:rPr>
          <w:rFonts w:ascii="Times New Roman" w:hAnsi="Times New Roman" w:cs="Times New Roman"/>
          <w:sz w:val="24"/>
          <w:szCs w:val="24"/>
        </w:rPr>
        <w:t>:</w:t>
      </w:r>
      <w:r w:rsidR="00B129D1" w:rsidRPr="00521ACF">
        <w:rPr>
          <w:rFonts w:ascii="Times New Roman" w:hAnsi="Times New Roman" w:cs="Times New Roman"/>
          <w:sz w:val="24"/>
          <w:szCs w:val="24"/>
        </w:rPr>
        <w:t xml:space="preserve"> </w:t>
      </w:r>
      <w:r w:rsidR="005F3C62" w:rsidRPr="00521ACF">
        <w:rPr>
          <w:rFonts w:ascii="Times New Roman" w:hAnsi="Times New Roman" w:cs="Times New Roman"/>
          <w:sz w:val="24"/>
          <w:szCs w:val="24"/>
        </w:rPr>
        <w:t>„</w:t>
      </w:r>
      <w:r w:rsidR="00521ACF" w:rsidRPr="00521ACF">
        <w:rPr>
          <w:rFonts w:ascii="Times New Roman" w:hAnsi="Times New Roman" w:cs="Times New Roman"/>
          <w:sz w:val="24"/>
          <w:szCs w:val="24"/>
        </w:rPr>
        <w:t>Saku Üksnurme jalg- ja jalgrattatee katastriüksuste mõõtmine</w:t>
      </w:r>
      <w:r w:rsidR="005F3C62" w:rsidRPr="00521ACF">
        <w:rPr>
          <w:rFonts w:ascii="Times New Roman" w:hAnsi="Times New Roman" w:cs="Times New Roman"/>
          <w:sz w:val="24"/>
          <w:szCs w:val="24"/>
        </w:rPr>
        <w:t>“</w:t>
      </w:r>
      <w:r w:rsidRPr="00521ACF">
        <w:rPr>
          <w:rFonts w:ascii="Times New Roman" w:hAnsi="Times New Roman" w:cs="Times New Roman"/>
          <w:sz w:val="24"/>
          <w:szCs w:val="24"/>
        </w:rPr>
        <w:t>.</w:t>
      </w:r>
    </w:p>
    <w:p w14:paraId="47898505" w14:textId="07318ACE" w:rsidR="007E7E51" w:rsidRPr="00521ACF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0FEAA" w14:textId="78749CFF" w:rsidR="007E7E51" w:rsidRPr="00521ACF" w:rsidRDefault="007E7E51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 xml:space="preserve">Hankija: Saku </w:t>
      </w:r>
      <w:r w:rsidR="00C335FD" w:rsidRPr="00521ACF">
        <w:rPr>
          <w:rFonts w:ascii="Times New Roman" w:hAnsi="Times New Roman" w:cs="Times New Roman"/>
          <w:sz w:val="24"/>
          <w:szCs w:val="24"/>
        </w:rPr>
        <w:t>V</w:t>
      </w:r>
      <w:r w:rsidRPr="00521ACF">
        <w:rPr>
          <w:rFonts w:ascii="Times New Roman" w:hAnsi="Times New Roman" w:cs="Times New Roman"/>
          <w:sz w:val="24"/>
          <w:szCs w:val="24"/>
        </w:rPr>
        <w:t xml:space="preserve">allavalitsus </w:t>
      </w:r>
    </w:p>
    <w:p w14:paraId="768EF7B8" w14:textId="77777777" w:rsidR="006023A1" w:rsidRPr="00521ACF" w:rsidRDefault="006023A1" w:rsidP="006023A1">
      <w:pPr>
        <w:pStyle w:val="Loendilik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8FE66BF" w14:textId="77777777" w:rsidR="00521ACF" w:rsidRPr="00521ACF" w:rsidRDefault="00521ACF" w:rsidP="00521ACF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>Hanke objekt</w:t>
      </w:r>
    </w:p>
    <w:p w14:paraId="52B8AA71" w14:textId="77777777" w:rsidR="00521ACF" w:rsidRPr="00521ACF" w:rsidRDefault="00521ACF" w:rsidP="00521ACF">
      <w:pPr>
        <w:pStyle w:val="Loendilik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>Katastriüksuste mõõdistamine maaüksuste eraldamiseks kinnistute jagamise teel Saku valda rajatava Saku-Üksnurme jalg- ja jalgrattatee ehitamiseks vajaliku maa eraldamiseks vastavalt projekteerija poolt koostatud krundijaotuskavale.</w:t>
      </w:r>
    </w:p>
    <w:p w14:paraId="116F9109" w14:textId="77777777" w:rsidR="00521ACF" w:rsidRPr="00521ACF" w:rsidRDefault="00521ACF" w:rsidP="00521ACF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001BD3E6" w14:textId="77777777" w:rsidR="00521ACF" w:rsidRPr="00521ACF" w:rsidRDefault="00521ACF" w:rsidP="00521ACF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>Kontakt ja selgitused:</w:t>
      </w:r>
    </w:p>
    <w:p w14:paraId="469CD8EC" w14:textId="7672E971" w:rsidR="00521ACF" w:rsidRPr="00521ACF" w:rsidRDefault="00521ACF" w:rsidP="00521AC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 xml:space="preserve">Tehnilistes ja objektiga seotud küsimustes Saku vallamajanduse insener August Albert, telefon 671 2407; 5342 2929, e-post </w:t>
      </w:r>
      <w:hyperlink r:id="rId9" w:history="1">
        <w:r w:rsidRPr="00521ACF">
          <w:rPr>
            <w:rStyle w:val="Hperlink"/>
            <w:rFonts w:ascii="Times New Roman" w:hAnsi="Times New Roman" w:cs="Times New Roman"/>
            <w:sz w:val="24"/>
            <w:szCs w:val="24"/>
          </w:rPr>
          <w:t>august.albert@sakuvald.ee</w:t>
        </w:r>
      </w:hyperlink>
      <w:r w:rsidRPr="00521ACF">
        <w:rPr>
          <w:rStyle w:val="Hperlink"/>
          <w:rFonts w:ascii="Times New Roman" w:hAnsi="Times New Roman" w:cs="Times New Roman"/>
          <w:sz w:val="24"/>
          <w:szCs w:val="24"/>
        </w:rPr>
        <w:t>.</w:t>
      </w:r>
    </w:p>
    <w:p w14:paraId="0A3AC2AF" w14:textId="77777777" w:rsidR="00521ACF" w:rsidRPr="00521ACF" w:rsidRDefault="00521ACF" w:rsidP="00521A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B4B797C" w14:textId="77777777" w:rsidR="00521ACF" w:rsidRPr="00521ACF" w:rsidRDefault="00521ACF" w:rsidP="00521ACF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 xml:space="preserve">Lisad    </w:t>
      </w:r>
    </w:p>
    <w:p w14:paraId="69804F94" w14:textId="77777777" w:rsidR="00521ACF" w:rsidRPr="00521ACF" w:rsidRDefault="00521ACF" w:rsidP="00521AC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 xml:space="preserve">Lisad  – Saku Üksnurme jalg- ja jalgrattateede krundijaotuskavad.  </w:t>
      </w:r>
    </w:p>
    <w:p w14:paraId="7A79D02E" w14:textId="77777777" w:rsidR="00521ACF" w:rsidRPr="00521ACF" w:rsidRDefault="00521ACF" w:rsidP="00521A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E3478BC" w14:textId="77777777" w:rsidR="00521ACF" w:rsidRPr="00521ACF" w:rsidRDefault="00521ACF" w:rsidP="00521ACF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>Tööde teostamise aeg.</w:t>
      </w:r>
    </w:p>
    <w:p w14:paraId="2E08A03C" w14:textId="617B1C2B" w:rsidR="00521ACF" w:rsidRPr="00521ACF" w:rsidRDefault="00521ACF" w:rsidP="00521ACF">
      <w:pPr>
        <w:pStyle w:val="Loendilik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 xml:space="preserve">Töödega alustatakse koheselt hanke tulemuste teatamisest ning tööde üleandmise tähtaeg on  </w:t>
      </w:r>
      <w:r w:rsidR="00F508EF">
        <w:rPr>
          <w:rFonts w:ascii="Times New Roman" w:hAnsi="Times New Roman" w:cs="Times New Roman"/>
          <w:sz w:val="24"/>
          <w:szCs w:val="24"/>
        </w:rPr>
        <w:t>22</w:t>
      </w:r>
      <w:r w:rsidRPr="00521ACF">
        <w:rPr>
          <w:rFonts w:ascii="Times New Roman" w:hAnsi="Times New Roman" w:cs="Times New Roman"/>
          <w:sz w:val="24"/>
          <w:szCs w:val="24"/>
        </w:rPr>
        <w:t>.02.2022.</w:t>
      </w:r>
    </w:p>
    <w:p w14:paraId="1BF7F2C5" w14:textId="77777777" w:rsidR="00521ACF" w:rsidRPr="00521ACF" w:rsidRDefault="00521ACF" w:rsidP="00521ACF">
      <w:pPr>
        <w:pStyle w:val="Loendilik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97160CA" w14:textId="77777777" w:rsidR="00521ACF" w:rsidRPr="00521ACF" w:rsidRDefault="00521ACF" w:rsidP="00521ACF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 xml:space="preserve">Tasumise tingimused: </w:t>
      </w:r>
    </w:p>
    <w:p w14:paraId="2D9AEDFD" w14:textId="00C8C3A9" w:rsidR="00521ACF" w:rsidRPr="00521ACF" w:rsidRDefault="00521ACF" w:rsidP="00521ACF">
      <w:pPr>
        <w:pStyle w:val="Loendilik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>Tasutakse ühe osas kõikide mõõdistamiste teostamisel ning nõutud aruannete ja dokumentide esitamisel hankijale.</w:t>
      </w:r>
    </w:p>
    <w:p w14:paraId="2BA8DD20" w14:textId="77777777" w:rsidR="00521ACF" w:rsidRPr="00521ACF" w:rsidRDefault="00521ACF" w:rsidP="00521ACF">
      <w:pPr>
        <w:pStyle w:val="Loendilik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 xml:space="preserve">Tingimuslike pakkumuste esitamine ei ole lubatud. </w:t>
      </w:r>
    </w:p>
    <w:p w14:paraId="0837E2C7" w14:textId="77777777" w:rsidR="00521ACF" w:rsidRPr="00521ACF" w:rsidRDefault="00521ACF" w:rsidP="00521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3B113" w14:textId="77777777" w:rsidR="00521ACF" w:rsidRPr="00521ACF" w:rsidRDefault="00521ACF" w:rsidP="00521ACF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 xml:space="preserve">Pakkumuse jõusoleku aeg: 30 päeva. </w:t>
      </w:r>
    </w:p>
    <w:p w14:paraId="1FAD1C5E" w14:textId="77777777" w:rsidR="00521ACF" w:rsidRPr="00521ACF" w:rsidRDefault="00521ACF" w:rsidP="00521ACF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14:paraId="4F25FC4B" w14:textId="77777777" w:rsidR="00521ACF" w:rsidRPr="00521ACF" w:rsidRDefault="00521ACF" w:rsidP="00521ACF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>Pakkujate või taotlejate individuaalne seisund, sealhulgas kutse- või ettevõtlusregistrisse kuulumisega seotud nõuded (hankemenetlusest kõrvaldamise alused):</w:t>
      </w:r>
    </w:p>
    <w:p w14:paraId="7F4CA149" w14:textId="77777777" w:rsidR="00521ACF" w:rsidRPr="00521ACF" w:rsidRDefault="00521ACF" w:rsidP="00521ACF">
      <w:pPr>
        <w:pStyle w:val="Loendilik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>Pakkuja kohustuseks on vajaliku kvalifikatsiooniga tööjõu, materjalide ja töövahendite olemasolu tagamine. Seejuures peab töid teostav ettevõte omama Majandus- ja Kommunikatsiooniministeeriumi juures oleva Majandustegevuse registris (MTR) registreeringut tegevusalal „ehitusuuringud“.</w:t>
      </w:r>
    </w:p>
    <w:p w14:paraId="39D457C5" w14:textId="77777777" w:rsidR="00521ACF" w:rsidRPr="00521ACF" w:rsidRDefault="00521ACF" w:rsidP="00521ACF">
      <w:pPr>
        <w:pStyle w:val="Loendilik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>Pakkuja esitab töid teostava isiku CV.</w:t>
      </w:r>
    </w:p>
    <w:p w14:paraId="2237E9EC" w14:textId="77777777" w:rsidR="00521ACF" w:rsidRPr="00521ACF" w:rsidRDefault="00521ACF" w:rsidP="00521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5D5E7" w14:textId="10C01531" w:rsidR="00521ACF" w:rsidRPr="00521ACF" w:rsidRDefault="00521ACF" w:rsidP="00521ACF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>Hindamiskriteerium: madalaim hind. Pakkuja täidab vorm 1</w:t>
      </w:r>
      <w:r w:rsidR="004860B9">
        <w:rPr>
          <w:rFonts w:ascii="Times New Roman" w:hAnsi="Times New Roman" w:cs="Times New Roman"/>
          <w:sz w:val="24"/>
          <w:szCs w:val="24"/>
        </w:rPr>
        <w:t xml:space="preserve"> -</w:t>
      </w:r>
      <w:r w:rsidRPr="00521ACF">
        <w:rPr>
          <w:rFonts w:ascii="Times New Roman" w:hAnsi="Times New Roman" w:cs="Times New Roman"/>
          <w:sz w:val="24"/>
          <w:szCs w:val="24"/>
        </w:rPr>
        <w:t xml:space="preserve"> pakkumuse maksumuse esildis.</w:t>
      </w:r>
    </w:p>
    <w:p w14:paraId="1EBBF096" w14:textId="77777777" w:rsidR="00521ACF" w:rsidRPr="00521ACF" w:rsidRDefault="00521ACF" w:rsidP="00521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97306" w14:textId="7C495014" w:rsidR="00521ACF" w:rsidRPr="00521ACF" w:rsidRDefault="00521ACF" w:rsidP="00521AC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>Pakkumused esitada: hiljemalt 2</w:t>
      </w:r>
      <w:r w:rsidR="00F508EF">
        <w:rPr>
          <w:rFonts w:ascii="Times New Roman" w:hAnsi="Times New Roman" w:cs="Times New Roman"/>
          <w:sz w:val="24"/>
          <w:szCs w:val="24"/>
        </w:rPr>
        <w:t>4</w:t>
      </w:r>
      <w:r w:rsidRPr="00521ACF">
        <w:rPr>
          <w:rFonts w:ascii="Times New Roman" w:hAnsi="Times New Roman" w:cs="Times New Roman"/>
          <w:sz w:val="24"/>
          <w:szCs w:val="24"/>
        </w:rPr>
        <w:t xml:space="preserve">.01.2022 kell 10:00, digiallkirjastatult läbi </w:t>
      </w:r>
      <w:proofErr w:type="spellStart"/>
      <w:r w:rsidRPr="00521ACF">
        <w:rPr>
          <w:rFonts w:ascii="Times New Roman" w:hAnsi="Times New Roman" w:cs="Times New Roman"/>
          <w:sz w:val="24"/>
          <w:szCs w:val="24"/>
        </w:rPr>
        <w:t>Mercell</w:t>
      </w:r>
      <w:proofErr w:type="spellEnd"/>
      <w:r w:rsidRPr="00521ACF">
        <w:rPr>
          <w:rFonts w:ascii="Times New Roman" w:hAnsi="Times New Roman" w:cs="Times New Roman"/>
          <w:sz w:val="24"/>
          <w:szCs w:val="24"/>
        </w:rPr>
        <w:t xml:space="preserve"> keskkonna</w:t>
      </w:r>
      <w:r w:rsidR="002B40D7">
        <w:rPr>
          <w:rFonts w:ascii="Times New Roman" w:hAnsi="Times New Roman" w:cs="Times New Roman"/>
          <w:sz w:val="24"/>
          <w:szCs w:val="24"/>
        </w:rPr>
        <w:t xml:space="preserve"> või Saku vallavalitsuse e-posti </w:t>
      </w:r>
      <w:hyperlink r:id="rId10" w:history="1">
        <w:r w:rsidR="002B40D7" w:rsidRPr="00D03614">
          <w:rPr>
            <w:rStyle w:val="Hperlink"/>
            <w:rFonts w:ascii="Times New Roman" w:hAnsi="Times New Roman" w:cs="Times New Roman"/>
            <w:sz w:val="24"/>
            <w:szCs w:val="24"/>
          </w:rPr>
          <w:t>saku@sakuvald.ee</w:t>
        </w:r>
      </w:hyperlink>
      <w:r w:rsidRPr="00521ACF">
        <w:rPr>
          <w:rFonts w:ascii="Times New Roman" w:hAnsi="Times New Roman" w:cs="Times New Roman"/>
          <w:sz w:val="24"/>
          <w:szCs w:val="24"/>
        </w:rPr>
        <w:t>.</w:t>
      </w:r>
      <w:r w:rsidR="002B40D7">
        <w:rPr>
          <w:rFonts w:ascii="Times New Roman" w:hAnsi="Times New Roman" w:cs="Times New Roman"/>
          <w:sz w:val="24"/>
          <w:szCs w:val="24"/>
        </w:rPr>
        <w:t xml:space="preserve"> </w:t>
      </w:r>
      <w:r w:rsidRPr="00521ACF">
        <w:rPr>
          <w:rFonts w:ascii="Times New Roman" w:hAnsi="Times New Roman" w:cs="Times New Roman"/>
          <w:sz w:val="24"/>
          <w:szCs w:val="24"/>
        </w:rPr>
        <w:t xml:space="preserve">Pakkuja vastutab sidevahendite toimimise eest. </w:t>
      </w:r>
    </w:p>
    <w:p w14:paraId="248E806D" w14:textId="77777777" w:rsidR="00521ACF" w:rsidRPr="00521ACF" w:rsidRDefault="00521ACF" w:rsidP="00521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1A7DF" w14:textId="77777777" w:rsidR="00521ACF" w:rsidRPr="00521ACF" w:rsidRDefault="00521ACF" w:rsidP="00521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>Pakkumuse koosseisus esitada:</w:t>
      </w:r>
    </w:p>
    <w:p w14:paraId="30F1DA6C" w14:textId="77777777" w:rsidR="00521ACF" w:rsidRPr="00521ACF" w:rsidRDefault="00521ACF" w:rsidP="00521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>- vajadusel volikiri pakkuja ettevõtte esindamise õiguse kohta;</w:t>
      </w:r>
    </w:p>
    <w:p w14:paraId="495534DB" w14:textId="77777777" w:rsidR="00521ACF" w:rsidRPr="00521ACF" w:rsidRDefault="00521ACF" w:rsidP="00521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>- Vorm 1 Pakkumuse maksumuse esildis;</w:t>
      </w:r>
    </w:p>
    <w:p w14:paraId="6AF67075" w14:textId="698FEDD5" w:rsidR="007E7E51" w:rsidRPr="005039B6" w:rsidRDefault="00521ACF" w:rsidP="0050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CF">
        <w:rPr>
          <w:rFonts w:ascii="Times New Roman" w:hAnsi="Times New Roman" w:cs="Times New Roman"/>
          <w:sz w:val="24"/>
          <w:szCs w:val="24"/>
        </w:rPr>
        <w:t>- Vorm 2 CV.</w:t>
      </w:r>
    </w:p>
    <w:sectPr w:rsidR="007E7E51" w:rsidRPr="005039B6" w:rsidSect="007E63F2">
      <w:pgSz w:w="11906" w:h="16838"/>
      <w:pgMar w:top="1134" w:right="1440" w:bottom="993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576"/>
    <w:multiLevelType w:val="hybridMultilevel"/>
    <w:tmpl w:val="2D461B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03661"/>
    <w:multiLevelType w:val="multilevel"/>
    <w:tmpl w:val="A8F2D0FA"/>
    <w:lvl w:ilvl="0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</w:rPr>
    </w:lvl>
  </w:abstractNum>
  <w:abstractNum w:abstractNumId="2" w15:restartNumberingAfterBreak="0">
    <w:nsid w:val="36EC3125"/>
    <w:multiLevelType w:val="hybridMultilevel"/>
    <w:tmpl w:val="B93A8DCC"/>
    <w:lvl w:ilvl="0" w:tplc="3DBCA8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46D93"/>
    <w:multiLevelType w:val="multilevel"/>
    <w:tmpl w:val="DB085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E8193F"/>
    <w:multiLevelType w:val="hybridMultilevel"/>
    <w:tmpl w:val="94203B14"/>
    <w:lvl w:ilvl="0" w:tplc="B934742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1977935"/>
    <w:multiLevelType w:val="hybridMultilevel"/>
    <w:tmpl w:val="30186B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A0"/>
    <w:rsid w:val="00014ED5"/>
    <w:rsid w:val="00022477"/>
    <w:rsid w:val="0003691D"/>
    <w:rsid w:val="00047A6E"/>
    <w:rsid w:val="00051596"/>
    <w:rsid w:val="0005256E"/>
    <w:rsid w:val="000543BF"/>
    <w:rsid w:val="0007122D"/>
    <w:rsid w:val="000949D7"/>
    <w:rsid w:val="000B24D2"/>
    <w:rsid w:val="000D55F9"/>
    <w:rsid w:val="000D5E46"/>
    <w:rsid w:val="000E3FF9"/>
    <w:rsid w:val="00123A77"/>
    <w:rsid w:val="00154B20"/>
    <w:rsid w:val="001F6246"/>
    <w:rsid w:val="00225F81"/>
    <w:rsid w:val="00244C52"/>
    <w:rsid w:val="002A044D"/>
    <w:rsid w:val="002B33A6"/>
    <w:rsid w:val="002B40D7"/>
    <w:rsid w:val="002D15B9"/>
    <w:rsid w:val="002E06C5"/>
    <w:rsid w:val="002E5230"/>
    <w:rsid w:val="002F612B"/>
    <w:rsid w:val="00316CC9"/>
    <w:rsid w:val="003B2F15"/>
    <w:rsid w:val="003D6CBF"/>
    <w:rsid w:val="003F2E69"/>
    <w:rsid w:val="00417EA9"/>
    <w:rsid w:val="00433089"/>
    <w:rsid w:val="0045531C"/>
    <w:rsid w:val="004647D5"/>
    <w:rsid w:val="004860B9"/>
    <w:rsid w:val="004D661F"/>
    <w:rsid w:val="005039B6"/>
    <w:rsid w:val="00521ACF"/>
    <w:rsid w:val="00533F00"/>
    <w:rsid w:val="0057202A"/>
    <w:rsid w:val="005A37D0"/>
    <w:rsid w:val="005E2988"/>
    <w:rsid w:val="005F288C"/>
    <w:rsid w:val="005F3C62"/>
    <w:rsid w:val="006023A1"/>
    <w:rsid w:val="006419B4"/>
    <w:rsid w:val="00641BE0"/>
    <w:rsid w:val="00641F5A"/>
    <w:rsid w:val="006556A8"/>
    <w:rsid w:val="0067213F"/>
    <w:rsid w:val="006743A0"/>
    <w:rsid w:val="00676E44"/>
    <w:rsid w:val="00694555"/>
    <w:rsid w:val="006953A4"/>
    <w:rsid w:val="006A031E"/>
    <w:rsid w:val="006A450B"/>
    <w:rsid w:val="006D1D99"/>
    <w:rsid w:val="00702AC8"/>
    <w:rsid w:val="00733087"/>
    <w:rsid w:val="00746800"/>
    <w:rsid w:val="007473F8"/>
    <w:rsid w:val="00755462"/>
    <w:rsid w:val="0079252E"/>
    <w:rsid w:val="00794CA8"/>
    <w:rsid w:val="007A6A1E"/>
    <w:rsid w:val="007E62EA"/>
    <w:rsid w:val="007E63F2"/>
    <w:rsid w:val="007E7E51"/>
    <w:rsid w:val="0080620A"/>
    <w:rsid w:val="00831B4E"/>
    <w:rsid w:val="00835A34"/>
    <w:rsid w:val="00852AA2"/>
    <w:rsid w:val="0088098F"/>
    <w:rsid w:val="00885473"/>
    <w:rsid w:val="00895B3B"/>
    <w:rsid w:val="008B056F"/>
    <w:rsid w:val="008F5D78"/>
    <w:rsid w:val="00901559"/>
    <w:rsid w:val="00906A7C"/>
    <w:rsid w:val="00925691"/>
    <w:rsid w:val="00965D59"/>
    <w:rsid w:val="00966AA8"/>
    <w:rsid w:val="00985797"/>
    <w:rsid w:val="009D04EB"/>
    <w:rsid w:val="009D7D4A"/>
    <w:rsid w:val="009F246E"/>
    <w:rsid w:val="00A052C0"/>
    <w:rsid w:val="00A14D35"/>
    <w:rsid w:val="00A87715"/>
    <w:rsid w:val="00A928DD"/>
    <w:rsid w:val="00AB5BCE"/>
    <w:rsid w:val="00AF1303"/>
    <w:rsid w:val="00B101C2"/>
    <w:rsid w:val="00B129D1"/>
    <w:rsid w:val="00B24D82"/>
    <w:rsid w:val="00B274EE"/>
    <w:rsid w:val="00B3631C"/>
    <w:rsid w:val="00B76D10"/>
    <w:rsid w:val="00B836ED"/>
    <w:rsid w:val="00B87FAC"/>
    <w:rsid w:val="00B9359D"/>
    <w:rsid w:val="00BE067E"/>
    <w:rsid w:val="00C24B7B"/>
    <w:rsid w:val="00C3292A"/>
    <w:rsid w:val="00C335FD"/>
    <w:rsid w:val="00CE1B52"/>
    <w:rsid w:val="00CF539B"/>
    <w:rsid w:val="00D04D28"/>
    <w:rsid w:val="00D26FCA"/>
    <w:rsid w:val="00D44CD1"/>
    <w:rsid w:val="00D92F83"/>
    <w:rsid w:val="00DB31A3"/>
    <w:rsid w:val="00E504AC"/>
    <w:rsid w:val="00E51A2A"/>
    <w:rsid w:val="00E72FFE"/>
    <w:rsid w:val="00E738C2"/>
    <w:rsid w:val="00EC71E8"/>
    <w:rsid w:val="00ED7A3C"/>
    <w:rsid w:val="00EF1552"/>
    <w:rsid w:val="00F1529B"/>
    <w:rsid w:val="00F33945"/>
    <w:rsid w:val="00F508EF"/>
    <w:rsid w:val="00F60B49"/>
    <w:rsid w:val="00FB6BAA"/>
    <w:rsid w:val="00FB7694"/>
    <w:rsid w:val="00FC4DA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8775"/>
  <w15:docId w15:val="{D6473A2D-AED3-4A7A-88CC-0A8757F3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ilink">
    <w:name w:val="Internetilink"/>
    <w:rPr>
      <w:color w:val="000080"/>
      <w:u w:val="single"/>
    </w:rPr>
  </w:style>
  <w:style w:type="paragraph" w:customStyle="1" w:styleId="Pealkiri1">
    <w:name w:val="Pealkiri1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46FC8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88098F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7E7E51"/>
    <w:pPr>
      <w:ind w:left="720"/>
      <w:contextualSpacing/>
    </w:pPr>
  </w:style>
  <w:style w:type="character" w:styleId="Mainimine">
    <w:name w:val="Mention"/>
    <w:basedOn w:val="Liguvaikefont"/>
    <w:uiPriority w:val="99"/>
    <w:semiHidden/>
    <w:unhideWhenUsed/>
    <w:rsid w:val="00F60B49"/>
    <w:rPr>
      <w:color w:val="2B579A"/>
      <w:shd w:val="clear" w:color="auto" w:fill="E6E6E6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2F612B"/>
    <w:rPr>
      <w:color w:val="605E5C"/>
      <w:shd w:val="clear" w:color="auto" w:fill="E1DFDD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4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44C52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9D7D4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D7D4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D7D4A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D7D4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D7D4A"/>
    <w:rPr>
      <w:b/>
      <w:bCs/>
      <w:szCs w:val="20"/>
    </w:rPr>
  </w:style>
  <w:style w:type="paragraph" w:styleId="Redaktsioon">
    <w:name w:val="Revision"/>
    <w:hidden/>
    <w:uiPriority w:val="99"/>
    <w:semiHidden/>
    <w:rsid w:val="00F1529B"/>
    <w:rPr>
      <w:sz w:val="22"/>
    </w:rPr>
  </w:style>
  <w:style w:type="character" w:styleId="Lahendamatamainimine">
    <w:name w:val="Unresolved Mention"/>
    <w:basedOn w:val="Liguvaikefont"/>
    <w:uiPriority w:val="99"/>
    <w:semiHidden/>
    <w:unhideWhenUsed/>
    <w:rsid w:val="005F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aku@sakuvald.e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ugust.albert@sakuvald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0B36A6F56C54F92C6D42A7F711807" ma:contentTypeVersion="10" ma:contentTypeDescription="Create a new document." ma:contentTypeScope="" ma:versionID="82f18af2a760eea510776590c37f7f84">
  <xsd:schema xmlns:xsd="http://www.w3.org/2001/XMLSchema" xmlns:xs="http://www.w3.org/2001/XMLSchema" xmlns:p="http://schemas.microsoft.com/office/2006/metadata/properties" xmlns:ns3="8b588e2a-6071-466d-ad66-8da9b1d82190" targetNamespace="http://schemas.microsoft.com/office/2006/metadata/properties" ma:root="true" ma:fieldsID="84af4efce4ef8e10bbc229bba7fff4da" ns3:_="">
    <xsd:import namespace="8b588e2a-6071-466d-ad66-8da9b1d82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88e2a-6071-466d-ad66-8da9b1d82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9304E-671D-4D28-96C9-8D6587A37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58805-34EA-49B0-99DB-1730C8AD3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88e2a-6071-466d-ad66-8da9b1d82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02D46D-747F-4D0D-911E-282A65B94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7F86AA-0745-4C50-AF73-5CFFE8D2E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1740</Characters>
  <Application>Microsoft Office Word</Application>
  <DocSecurity>0</DocSecurity>
  <Lines>14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Raino</dc:creator>
  <cp:lastModifiedBy>August Albert</cp:lastModifiedBy>
  <cp:revision>8</cp:revision>
  <dcterms:created xsi:type="dcterms:W3CDTF">2022-01-13T23:05:00Z</dcterms:created>
  <dcterms:modified xsi:type="dcterms:W3CDTF">2022-01-17T14:52:00Z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0x01010007A0B36A6F56C54F92C6D42A7F711807</vt:lpwstr>
  </property>
</Properties>
</file>